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>Литературное чтение</w:t>
      </w:r>
    </w:p>
    <w:p>
      <w:pPr>
        <w:pStyle w:val="style0"/>
        <w:rPr/>
      </w:pPr>
      <w:r>
        <w:rPr/>
      </w:r>
    </w:p>
    <w:p>
      <w:pPr>
        <w:pStyle w:val="style0"/>
        <w:rPr>
          <w:lang w:val="ru-RU"/>
        </w:rPr>
      </w:pPr>
      <w:r>
        <w:rPr>
          <w:lang w:val="ru-RU"/>
        </w:rPr>
        <w:t>(Кир Булычёв «Скороговорка», В.Бианки «Лис и мышонок»)</w:t>
      </w:r>
    </w:p>
    <w:p>
      <w:pPr>
        <w:pStyle w:val="style0"/>
        <w:rPr/>
      </w:pPr>
      <w:r>
        <w:rPr/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учебник «Литературное чтение»: </w:t>
      </w:r>
    </w:p>
    <w:p>
      <w:pPr>
        <w:pStyle w:val="style0"/>
        <w:rPr>
          <w:lang w:val="ru-RU"/>
        </w:rPr>
      </w:pPr>
      <w:r>
        <w:rPr>
          <w:lang w:val="ru-RU"/>
        </w:rPr>
        <w:t>стр. 10 — 13 (устно, прочитать и ответить на вопросы)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lang w:val="ru-RU"/>
        </w:rPr>
      </w:pPr>
      <w:r>
        <w:rPr>
          <w:lang w:val="ru-RU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2020-03-17T12:27:33Z</dcterms:created>
  <cp:revision>0</cp:revision>
</cp:coreProperties>
</file>