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33F" w:rsidRPr="006C533F" w:rsidRDefault="006C533F" w:rsidP="006C533F">
      <w:pPr>
        <w:rPr>
          <w:sz w:val="28"/>
          <w:szCs w:val="28"/>
        </w:rPr>
      </w:pPr>
      <w:r w:rsidRPr="006C533F">
        <w:rPr>
          <w:sz w:val="28"/>
          <w:szCs w:val="28"/>
        </w:rPr>
        <w:t>Тема «Соната. Шедевры камерной музыки»</w:t>
      </w:r>
    </w:p>
    <w:p w:rsidR="006C533F" w:rsidRPr="006C533F" w:rsidRDefault="006C533F" w:rsidP="006C533F">
      <w:pPr>
        <w:rPr>
          <w:sz w:val="28"/>
          <w:szCs w:val="28"/>
        </w:rPr>
      </w:pPr>
      <w:r w:rsidRPr="006C533F">
        <w:rPr>
          <w:sz w:val="28"/>
          <w:szCs w:val="28"/>
        </w:rPr>
        <w:t xml:space="preserve">Послушать 1 часть Лунной сонаты Бетховена и3 часть сонаты № 11 Моцарта (Рондо в турецком стиле") в оригинале и найти вариант в обработке с любом современном стиле. узнать мелодии из </w:t>
      </w:r>
      <w:bookmarkStart w:id="0" w:name="_GoBack"/>
      <w:bookmarkEnd w:id="0"/>
      <w:r w:rsidRPr="006C533F">
        <w:rPr>
          <w:sz w:val="28"/>
          <w:szCs w:val="28"/>
        </w:rPr>
        <w:t>прослушанных произведений</w:t>
      </w:r>
    </w:p>
    <w:p w:rsidR="00AF5E42" w:rsidRPr="006C533F" w:rsidRDefault="00AF5E42">
      <w:pPr>
        <w:rPr>
          <w:sz w:val="28"/>
          <w:szCs w:val="28"/>
        </w:rPr>
      </w:pPr>
    </w:p>
    <w:sectPr w:rsidR="00AF5E42" w:rsidRPr="006C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E1"/>
    <w:rsid w:val="006C533F"/>
    <w:rsid w:val="00AF5E42"/>
    <w:rsid w:val="00E1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F4989-9A27-4CDB-B8A8-AF7207D6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3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2020-03-17T10:07:00Z</dcterms:created>
  <dcterms:modified xsi:type="dcterms:W3CDTF">2020-03-17T10:07:00Z</dcterms:modified>
</cp:coreProperties>
</file>