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99" w:rsidRDefault="00130D9A">
      <w:r>
        <w:t>Изучить п.5.2.2. учебника, выполнить задания № 219, 220, 222,223,230(б,г).</w:t>
      </w:r>
    </w:p>
    <w:p w:rsidR="00130D9A" w:rsidRPr="00130D9A" w:rsidRDefault="00130D9A">
      <w:r>
        <w:t xml:space="preserve">Решения выслать на почту </w:t>
      </w:r>
      <w:hyperlink r:id="rId4" w:history="1">
        <w:r>
          <w:rPr>
            <w:rStyle w:val="a3"/>
            <w:lang w:val="en-US"/>
          </w:rPr>
          <w:t>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rogozina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list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не позд</w:t>
      </w:r>
      <w:bookmarkStart w:id="0" w:name="_GoBack"/>
      <w:bookmarkEnd w:id="0"/>
      <w:r>
        <w:t>нее 10 часов 19.03.</w:t>
      </w:r>
    </w:p>
    <w:sectPr w:rsidR="00130D9A" w:rsidRPr="0013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B4"/>
    <w:rsid w:val="00130D9A"/>
    <w:rsid w:val="005E5F99"/>
    <w:rsid w:val="00EC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CF84A-8153-44EC-BA3D-F587FFB6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rogozin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2020-03-17T09:08:00Z</dcterms:created>
  <dcterms:modified xsi:type="dcterms:W3CDTF">2020-03-17T09:10:00Z</dcterms:modified>
</cp:coreProperties>
</file>