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9D" w:rsidRDefault="00A32C0E">
      <w:r>
        <w:t>Литературное чтение 19.03</w:t>
      </w:r>
    </w:p>
    <w:p w:rsidR="00A32C0E" w:rsidRDefault="00A32C0E">
      <w:r>
        <w:t>Учебник (стр. 6-9) прочитать и ответить на вопросы.</w:t>
      </w:r>
    </w:p>
    <w:p w:rsidR="00A32C0E" w:rsidRDefault="00A32C0E">
      <w:r>
        <w:t>Рабочая тетрадь (стр.4, 5) письменно</w:t>
      </w:r>
      <w:bookmarkStart w:id="0" w:name="_GoBack"/>
      <w:bookmarkEnd w:id="0"/>
    </w:p>
    <w:sectPr w:rsidR="00A3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0E"/>
    <w:rsid w:val="00A32C0E"/>
    <w:rsid w:val="00B316C3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55F88-9910-4649-AAC3-87B5CC57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2020-03-18T12:11:00Z</dcterms:created>
  <dcterms:modified xsi:type="dcterms:W3CDTF">2020-03-18T12:13:00Z</dcterms:modified>
</cp:coreProperties>
</file>