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B7" w:rsidRDefault="00B8217B" w:rsidP="00B8217B">
      <w:pPr>
        <w:ind w:left="-1134"/>
        <w:rPr>
          <w:rFonts w:ascii="Times New Roman" w:hAnsi="Times New Roman" w:cs="Times New Roman"/>
          <w:sz w:val="32"/>
          <w:szCs w:val="32"/>
        </w:rPr>
      </w:pPr>
      <w:r w:rsidRPr="00B8217B">
        <w:rPr>
          <w:rFonts w:ascii="Times New Roman" w:hAnsi="Times New Roman" w:cs="Times New Roman"/>
          <w:sz w:val="32"/>
          <w:szCs w:val="32"/>
        </w:rPr>
        <w:t>Словарь по тем</w:t>
      </w:r>
      <w:r w:rsidR="0037108F">
        <w:rPr>
          <w:rFonts w:ascii="Times New Roman" w:hAnsi="Times New Roman" w:cs="Times New Roman"/>
          <w:sz w:val="32"/>
          <w:szCs w:val="32"/>
        </w:rPr>
        <w:t>:</w:t>
      </w:r>
      <w:r w:rsidRPr="00B8217B">
        <w:rPr>
          <w:rFonts w:ascii="Times New Roman" w:hAnsi="Times New Roman" w:cs="Times New Roman"/>
          <w:sz w:val="32"/>
          <w:szCs w:val="32"/>
        </w:rPr>
        <w:t xml:space="preserve"> Политика и право 9 класс</w:t>
      </w:r>
    </w:p>
    <w:p w:rsidR="00B8217B" w:rsidRDefault="00B8217B" w:rsidP="00B8217B">
      <w:pPr>
        <w:ind w:left="-1134"/>
        <w:rPr>
          <w:rFonts w:ascii="Times New Roman" w:hAnsi="Times New Roman" w:cs="Times New Roman"/>
          <w:sz w:val="32"/>
          <w:szCs w:val="32"/>
        </w:rPr>
      </w:pPr>
      <w:r w:rsidRPr="00B8217B">
        <w:rPr>
          <w:rFonts w:ascii="Times New Roman" w:hAnsi="Times New Roman" w:cs="Times New Roman"/>
          <w:b/>
          <w:sz w:val="32"/>
          <w:szCs w:val="32"/>
        </w:rPr>
        <w:t>Политика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B8217B">
        <w:rPr>
          <w:rFonts w:ascii="Times New Roman" w:hAnsi="Times New Roman" w:cs="Times New Roman"/>
          <w:sz w:val="28"/>
          <w:szCs w:val="28"/>
        </w:rPr>
        <w:t>сфера общественной жизни, в которой реализуется стремление         людей участвовать во власти или влиять на власть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217B" w:rsidRDefault="00B8217B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Право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B8217B">
        <w:rPr>
          <w:rFonts w:ascii="Times New Roman" w:hAnsi="Times New Roman" w:cs="Times New Roman"/>
          <w:sz w:val="28"/>
          <w:szCs w:val="28"/>
        </w:rPr>
        <w:t xml:space="preserve">совокупность установленных государством, общеобязательных, формально – </w:t>
      </w:r>
      <w:proofErr w:type="gramStart"/>
      <w:r w:rsidRPr="00B8217B">
        <w:rPr>
          <w:rFonts w:ascii="Times New Roman" w:hAnsi="Times New Roman" w:cs="Times New Roman"/>
          <w:sz w:val="28"/>
          <w:szCs w:val="28"/>
        </w:rPr>
        <w:t>определённых  правил</w:t>
      </w:r>
      <w:proofErr w:type="gramEnd"/>
      <w:r w:rsidRPr="00B8217B">
        <w:rPr>
          <w:rFonts w:ascii="Times New Roman" w:hAnsi="Times New Roman" w:cs="Times New Roman"/>
          <w:sz w:val="28"/>
          <w:szCs w:val="28"/>
        </w:rPr>
        <w:t xml:space="preserve"> поведения, охраняемых силой государственного принуждения.</w:t>
      </w:r>
    </w:p>
    <w:p w:rsidR="00B8217B" w:rsidRDefault="00B8217B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Государство </w:t>
      </w:r>
      <w:r w:rsidRPr="00860DAD">
        <w:rPr>
          <w:rFonts w:ascii="Times New Roman" w:hAnsi="Times New Roman" w:cs="Times New Roman"/>
          <w:b/>
          <w:sz w:val="28"/>
          <w:szCs w:val="28"/>
        </w:rPr>
        <w:t>-</w:t>
      </w:r>
      <w:r w:rsidRPr="00860DAD">
        <w:rPr>
          <w:rFonts w:ascii="Times New Roman" w:hAnsi="Times New Roman" w:cs="Times New Roman"/>
          <w:sz w:val="28"/>
          <w:szCs w:val="28"/>
        </w:rPr>
        <w:t xml:space="preserve">  особая форма организации </w:t>
      </w:r>
      <w:r w:rsidR="00860DAD">
        <w:rPr>
          <w:rFonts w:ascii="Times New Roman" w:hAnsi="Times New Roman" w:cs="Times New Roman"/>
          <w:sz w:val="28"/>
          <w:szCs w:val="28"/>
        </w:rPr>
        <w:t xml:space="preserve">  власти в обществе, которая располагает определённой территорией, специальным публичным аппаратом власти, суверенитетом, </w:t>
      </w:r>
      <w:proofErr w:type="gramStart"/>
      <w:r w:rsidR="00860DAD">
        <w:rPr>
          <w:rFonts w:ascii="Times New Roman" w:hAnsi="Times New Roman" w:cs="Times New Roman"/>
          <w:sz w:val="28"/>
          <w:szCs w:val="28"/>
        </w:rPr>
        <w:t>исключительным  правом</w:t>
      </w:r>
      <w:proofErr w:type="gramEnd"/>
      <w:r w:rsidR="00860DAD">
        <w:rPr>
          <w:rFonts w:ascii="Times New Roman" w:hAnsi="Times New Roman" w:cs="Times New Roman"/>
          <w:sz w:val="28"/>
          <w:szCs w:val="28"/>
        </w:rPr>
        <w:t xml:space="preserve"> собирать налоги и издавать законы.</w:t>
      </w:r>
    </w:p>
    <w:p w:rsidR="00860DAD" w:rsidRDefault="00860DAD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Гражданство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правовая связь человека и государства, которая состоит из взаимных прав и обязанностей</w:t>
      </w:r>
    </w:p>
    <w:p w:rsidR="00860DAD" w:rsidRDefault="00860DAD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Закон –</w:t>
      </w:r>
      <w:r>
        <w:rPr>
          <w:rFonts w:ascii="Times New Roman" w:hAnsi="Times New Roman" w:cs="Times New Roman"/>
          <w:sz w:val="28"/>
          <w:szCs w:val="28"/>
        </w:rPr>
        <w:t xml:space="preserve"> нормативно – правовой акт высшей юридической силы, принятый </w:t>
      </w:r>
      <w:r w:rsidRPr="0037108F">
        <w:rPr>
          <w:rFonts w:ascii="Times New Roman" w:hAnsi="Times New Roman" w:cs="Times New Roman"/>
          <w:b/>
          <w:sz w:val="28"/>
          <w:szCs w:val="28"/>
        </w:rPr>
        <w:t>законодательным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860DAD" w:rsidRDefault="00860DAD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Конституция –</w:t>
      </w:r>
      <w:r>
        <w:rPr>
          <w:rFonts w:ascii="Times New Roman" w:hAnsi="Times New Roman" w:cs="Times New Roman"/>
          <w:sz w:val="28"/>
          <w:szCs w:val="28"/>
        </w:rPr>
        <w:t xml:space="preserve"> основной закон государства, обладающий высшей юридиче</w:t>
      </w:r>
      <w:r w:rsidR="00B222B7">
        <w:rPr>
          <w:rFonts w:ascii="Times New Roman" w:hAnsi="Times New Roman" w:cs="Times New Roman"/>
          <w:sz w:val="28"/>
          <w:szCs w:val="28"/>
        </w:rPr>
        <w:t>ской силой, определяющий основы государственного устройства</w:t>
      </w:r>
    </w:p>
    <w:p w:rsidR="00B222B7" w:rsidRDefault="00B222B7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Подзаконный акт –</w:t>
      </w:r>
      <w:r>
        <w:rPr>
          <w:rFonts w:ascii="Times New Roman" w:hAnsi="Times New Roman" w:cs="Times New Roman"/>
          <w:sz w:val="28"/>
          <w:szCs w:val="28"/>
        </w:rPr>
        <w:t xml:space="preserve"> нормативно – правовой акт, принятый </w:t>
      </w:r>
      <w:proofErr w:type="spellStart"/>
      <w:r w:rsidRPr="0037108F">
        <w:rPr>
          <w:rFonts w:ascii="Times New Roman" w:hAnsi="Times New Roman" w:cs="Times New Roman"/>
          <w:b/>
          <w:sz w:val="28"/>
          <w:szCs w:val="28"/>
        </w:rPr>
        <w:t>исполнителтными</w:t>
      </w:r>
      <w:proofErr w:type="spellEnd"/>
      <w:r w:rsidR="0037108F" w:rsidRPr="00371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08F">
        <w:rPr>
          <w:rFonts w:ascii="Times New Roman" w:hAnsi="Times New Roman" w:cs="Times New Roman"/>
          <w:sz w:val="28"/>
          <w:szCs w:val="28"/>
        </w:rPr>
        <w:t>органами власти, во исполнение закона</w:t>
      </w:r>
    </w:p>
    <w:p w:rsidR="0037108F" w:rsidRDefault="0037108F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Правовая норма -</w:t>
      </w:r>
      <w:r>
        <w:rPr>
          <w:rFonts w:ascii="Times New Roman" w:hAnsi="Times New Roman" w:cs="Times New Roman"/>
          <w:sz w:val="28"/>
          <w:szCs w:val="28"/>
        </w:rPr>
        <w:t xml:space="preserve">  правило поведения, установленное государством и охраняемое силой государственного принуждения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общеобязательное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формально – определённое)</w:t>
      </w:r>
    </w:p>
    <w:p w:rsidR="0037108F" w:rsidRDefault="0037108F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Политическая партия 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организация, целью которой является получение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определённой группы ( слоя) общества. Имеет фиксированное членство.</w:t>
      </w:r>
    </w:p>
    <w:p w:rsidR="0037108F" w:rsidRDefault="0037108F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Политическое движение -</w:t>
      </w:r>
      <w:r>
        <w:rPr>
          <w:rFonts w:ascii="Times New Roman" w:hAnsi="Times New Roman" w:cs="Times New Roman"/>
          <w:sz w:val="28"/>
          <w:szCs w:val="28"/>
        </w:rPr>
        <w:t xml:space="preserve">  определённая социальная группа, организованная с целью оказать влияние на власть. Не имеет фиксированного членства</w:t>
      </w:r>
    </w:p>
    <w:p w:rsidR="0037108F" w:rsidRDefault="0037108F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Правоотношения –</w:t>
      </w:r>
      <w:r>
        <w:rPr>
          <w:rFonts w:ascii="Times New Roman" w:hAnsi="Times New Roman" w:cs="Times New Roman"/>
          <w:sz w:val="28"/>
          <w:szCs w:val="28"/>
        </w:rPr>
        <w:t xml:space="preserve"> социальные отношения, регулируемые нормами права и охраняемые государством</w:t>
      </w:r>
    </w:p>
    <w:p w:rsidR="00217BF2" w:rsidRDefault="00217BF2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Правонарушения –</w:t>
      </w:r>
      <w:r>
        <w:rPr>
          <w:rFonts w:ascii="Times New Roman" w:hAnsi="Times New Roman" w:cs="Times New Roman"/>
          <w:sz w:val="28"/>
          <w:szCs w:val="28"/>
        </w:rPr>
        <w:t xml:space="preserve"> нарушение правовой нормы, влекущее за собой юридическую ответственность </w:t>
      </w:r>
    </w:p>
    <w:p w:rsidR="00217BF2" w:rsidRDefault="00217BF2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Наказание –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претерпеть от государства неприятные последствия, в случае нарушения нормы права</w:t>
      </w:r>
    </w:p>
    <w:p w:rsidR="00217BF2" w:rsidRPr="00217BF2" w:rsidRDefault="00217BF2" w:rsidP="00B8217B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Референдум –</w:t>
      </w:r>
      <w:r>
        <w:rPr>
          <w:rFonts w:ascii="Times New Roman" w:hAnsi="Times New Roman" w:cs="Times New Roman"/>
          <w:sz w:val="28"/>
          <w:szCs w:val="28"/>
        </w:rPr>
        <w:t xml:space="preserve"> всенародное голосование по важнейшим вопросам государства с механизмом принятия </w:t>
      </w:r>
      <w:r w:rsidRPr="00217BF2">
        <w:rPr>
          <w:rFonts w:ascii="Times New Roman" w:hAnsi="Times New Roman" w:cs="Times New Roman"/>
          <w:b/>
          <w:sz w:val="28"/>
          <w:szCs w:val="28"/>
        </w:rPr>
        <w:t>окончательного решения</w:t>
      </w:r>
    </w:p>
    <w:p w:rsidR="0037108F" w:rsidRDefault="00217BF2" w:rsidP="00B8217B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17BF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Санкция </w:t>
      </w:r>
      <w:r>
        <w:rPr>
          <w:rFonts w:ascii="Times New Roman" w:hAnsi="Times New Roman" w:cs="Times New Roman"/>
          <w:sz w:val="28"/>
          <w:szCs w:val="28"/>
        </w:rPr>
        <w:t xml:space="preserve">– часть правовой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содержится предусмотренная государством </w:t>
      </w:r>
      <w:r w:rsidRPr="00217BF2">
        <w:rPr>
          <w:rFonts w:ascii="Times New Roman" w:hAnsi="Times New Roman" w:cs="Times New Roman"/>
          <w:b/>
          <w:sz w:val="28"/>
          <w:szCs w:val="28"/>
        </w:rPr>
        <w:t>мера воздействия на  правонарушителя</w:t>
      </w:r>
    </w:p>
    <w:p w:rsidR="00217BF2" w:rsidRDefault="00217BF2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Правоохранительные органы –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17BF2">
        <w:rPr>
          <w:rFonts w:ascii="Times New Roman" w:hAnsi="Times New Roman" w:cs="Times New Roman"/>
          <w:sz w:val="28"/>
          <w:szCs w:val="28"/>
        </w:rPr>
        <w:t>асть публичного аппарата власти с функцией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 силы</w:t>
      </w:r>
      <w:proofErr w:type="gramEnd"/>
    </w:p>
    <w:p w:rsidR="00F95146" w:rsidRDefault="00F95146" w:rsidP="00B8217B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Правовое государство -</w:t>
      </w:r>
      <w:r>
        <w:rPr>
          <w:rFonts w:ascii="Times New Roman" w:hAnsi="Times New Roman" w:cs="Times New Roman"/>
          <w:sz w:val="28"/>
          <w:szCs w:val="28"/>
        </w:rPr>
        <w:t xml:space="preserve">  государство, все функции которого подчинены     </w:t>
      </w:r>
      <w:r w:rsidRPr="00F95146">
        <w:rPr>
          <w:rFonts w:ascii="Times New Roman" w:hAnsi="Times New Roman" w:cs="Times New Roman"/>
          <w:b/>
          <w:sz w:val="32"/>
          <w:szCs w:val="32"/>
        </w:rPr>
        <w:t>принципу верховенс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F95146">
        <w:rPr>
          <w:rFonts w:ascii="Times New Roman" w:hAnsi="Times New Roman" w:cs="Times New Roman"/>
          <w:b/>
          <w:sz w:val="32"/>
          <w:szCs w:val="32"/>
        </w:rPr>
        <w:t>ва закона</w:t>
      </w:r>
    </w:p>
    <w:p w:rsidR="00F95146" w:rsidRDefault="00F95146" w:rsidP="00B8217B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Прокуратура – </w:t>
      </w:r>
      <w:r w:rsidRPr="00F95146">
        <w:rPr>
          <w:rFonts w:ascii="Times New Roman" w:hAnsi="Times New Roman" w:cs="Times New Roman"/>
          <w:sz w:val="28"/>
          <w:szCs w:val="28"/>
        </w:rPr>
        <w:t>система государственных правоохранительных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5146">
        <w:rPr>
          <w:rFonts w:ascii="Times New Roman" w:hAnsi="Times New Roman" w:cs="Times New Roman"/>
          <w:sz w:val="28"/>
          <w:szCs w:val="28"/>
        </w:rPr>
        <w:t>органов, главная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5146">
        <w:rPr>
          <w:rFonts w:ascii="Times New Roman" w:hAnsi="Times New Roman" w:cs="Times New Roman"/>
          <w:sz w:val="28"/>
          <w:szCs w:val="28"/>
        </w:rPr>
        <w:t>функция которых</w:t>
      </w:r>
      <w:r>
        <w:rPr>
          <w:rFonts w:ascii="Times New Roman" w:hAnsi="Times New Roman" w:cs="Times New Roman"/>
          <w:b/>
          <w:sz w:val="32"/>
          <w:szCs w:val="32"/>
        </w:rPr>
        <w:t xml:space="preserve"> – надзор за соблюдением закона</w:t>
      </w:r>
    </w:p>
    <w:p w:rsidR="00F95146" w:rsidRDefault="00F95146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Преступление </w:t>
      </w:r>
      <w:r w:rsidRPr="00F95146">
        <w:rPr>
          <w:rFonts w:ascii="Times New Roman" w:hAnsi="Times New Roman" w:cs="Times New Roman"/>
          <w:sz w:val="28"/>
          <w:szCs w:val="28"/>
        </w:rPr>
        <w:t>– виновное, общественно – опасное деяние, нарушающее Уголовный кодекс и влекущее за собой уголовное наказание</w:t>
      </w:r>
    </w:p>
    <w:p w:rsidR="00F95146" w:rsidRDefault="00F95146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Вина -   </w:t>
      </w:r>
      <w:r w:rsidRPr="00F95146">
        <w:rPr>
          <w:rFonts w:ascii="Times New Roman" w:hAnsi="Times New Roman" w:cs="Times New Roman"/>
          <w:sz w:val="28"/>
          <w:szCs w:val="28"/>
        </w:rPr>
        <w:t>необходимая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5146">
        <w:rPr>
          <w:rFonts w:ascii="Times New Roman" w:hAnsi="Times New Roman" w:cs="Times New Roman"/>
          <w:sz w:val="28"/>
          <w:szCs w:val="28"/>
        </w:rPr>
        <w:t xml:space="preserve">тавляющая часть правонарушения и преступления, которая заключается в осознании правонарушителем общественной опасности своего деяния и его </w:t>
      </w:r>
      <w:proofErr w:type="gramStart"/>
      <w:r w:rsidRPr="00F95146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>( вина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исключается в случаях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недееспрособности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принуждения, необходимой обороны и крайней необходимости)</w:t>
      </w:r>
    </w:p>
    <w:p w:rsidR="00F95146" w:rsidRDefault="00F95146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Нотариат – </w:t>
      </w:r>
      <w:r w:rsidRPr="00F9514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негосударственных правоохранительных органов, </w:t>
      </w:r>
      <w:r w:rsidRPr="00F95146">
        <w:rPr>
          <w:rFonts w:ascii="Times New Roman" w:hAnsi="Times New Roman" w:cs="Times New Roman"/>
          <w:sz w:val="28"/>
          <w:szCs w:val="28"/>
        </w:rPr>
        <w:t>функцией которых является подтверждение дееспособности граждан при совершении сделок</w:t>
      </w:r>
    </w:p>
    <w:p w:rsidR="00F95146" w:rsidRPr="00F95146" w:rsidRDefault="00F95146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Адвокатура -</w:t>
      </w:r>
      <w:r w:rsidRPr="00F95146">
        <w:rPr>
          <w:rFonts w:ascii="Times New Roman" w:hAnsi="Times New Roman" w:cs="Times New Roman"/>
          <w:sz w:val="28"/>
          <w:szCs w:val="28"/>
        </w:rPr>
        <w:t xml:space="preserve"> </w:t>
      </w:r>
      <w:r w:rsidRPr="00F9514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негосударственных правоохранительных органов, </w:t>
      </w:r>
      <w:r w:rsidR="008818D7">
        <w:rPr>
          <w:rFonts w:ascii="Times New Roman" w:hAnsi="Times New Roman" w:cs="Times New Roman"/>
          <w:sz w:val="28"/>
          <w:szCs w:val="28"/>
        </w:rPr>
        <w:t>ф</w:t>
      </w:r>
      <w:r w:rsidR="008818D7" w:rsidRPr="008818D7">
        <w:rPr>
          <w:rFonts w:ascii="Times New Roman" w:hAnsi="Times New Roman" w:cs="Times New Roman"/>
          <w:sz w:val="28"/>
          <w:szCs w:val="28"/>
        </w:rPr>
        <w:t xml:space="preserve">ункцией которых является защита прав </w:t>
      </w:r>
      <w:proofErr w:type="gramStart"/>
      <w:r w:rsidR="008818D7" w:rsidRPr="008818D7">
        <w:rPr>
          <w:rFonts w:ascii="Times New Roman" w:hAnsi="Times New Roman" w:cs="Times New Roman"/>
          <w:sz w:val="28"/>
          <w:szCs w:val="28"/>
        </w:rPr>
        <w:t>граждан ,</w:t>
      </w:r>
      <w:proofErr w:type="gramEnd"/>
      <w:r w:rsidR="008818D7" w:rsidRPr="008818D7">
        <w:rPr>
          <w:rFonts w:ascii="Times New Roman" w:hAnsi="Times New Roman" w:cs="Times New Roman"/>
          <w:sz w:val="28"/>
          <w:szCs w:val="28"/>
        </w:rPr>
        <w:t xml:space="preserve"> находящихся под следствием и судом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46" w:rsidRDefault="008818D7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Гипотеза – </w:t>
      </w:r>
      <w:r w:rsidRPr="008818D7">
        <w:rPr>
          <w:rFonts w:ascii="Times New Roman" w:hAnsi="Times New Roman" w:cs="Times New Roman"/>
          <w:sz w:val="28"/>
          <w:szCs w:val="28"/>
        </w:rPr>
        <w:t>часть правовой нормы, содержащая условия, при которых данная норма имеет силу</w:t>
      </w:r>
    </w:p>
    <w:p w:rsidR="008818D7" w:rsidRDefault="008818D7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Дееспособность –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лица своими осознанными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действиями  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и обязанности( дееспособностью обладают только физические лица)</w:t>
      </w:r>
    </w:p>
    <w:p w:rsidR="008818D7" w:rsidRDefault="008818D7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Правоспособность –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 и юридического) обладать правами и обязанностями</w:t>
      </w:r>
    </w:p>
    <w:p w:rsidR="008818D7" w:rsidRDefault="008818D7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Правосубъектность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наличие у лица всех качеств, позволяющих ему полноценно участвовать в правоотношениях</w:t>
      </w:r>
    </w:p>
    <w:p w:rsidR="008818D7" w:rsidRDefault="008818D7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Экстремизм </w:t>
      </w:r>
      <w:r w:rsidR="00691D26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D26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F8387E">
        <w:rPr>
          <w:rFonts w:ascii="Times New Roman" w:hAnsi="Times New Roman" w:cs="Times New Roman"/>
          <w:sz w:val="28"/>
          <w:szCs w:val="28"/>
        </w:rPr>
        <w:t xml:space="preserve"> </w:t>
      </w:r>
      <w:r w:rsidR="00691D26">
        <w:rPr>
          <w:rFonts w:ascii="Times New Roman" w:hAnsi="Times New Roman" w:cs="Times New Roman"/>
          <w:sz w:val="28"/>
          <w:szCs w:val="28"/>
        </w:rPr>
        <w:t xml:space="preserve"> использовать в своей деятельности </w:t>
      </w:r>
      <w:r w:rsidR="00691D26" w:rsidRPr="00F8387E">
        <w:rPr>
          <w:rFonts w:ascii="Times New Roman" w:hAnsi="Times New Roman" w:cs="Times New Roman"/>
          <w:b/>
          <w:sz w:val="32"/>
          <w:szCs w:val="32"/>
        </w:rPr>
        <w:t>крайние способы</w:t>
      </w:r>
      <w:r w:rsidR="00691D26">
        <w:rPr>
          <w:rFonts w:ascii="Times New Roman" w:hAnsi="Times New Roman" w:cs="Times New Roman"/>
          <w:sz w:val="28"/>
          <w:szCs w:val="28"/>
        </w:rPr>
        <w:t xml:space="preserve"> воздействия, вплоть до террористических</w:t>
      </w:r>
      <w:r w:rsidR="00F83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87E">
        <w:rPr>
          <w:rFonts w:ascii="Times New Roman" w:hAnsi="Times New Roman" w:cs="Times New Roman"/>
          <w:sz w:val="28"/>
          <w:szCs w:val="28"/>
        </w:rPr>
        <w:t>( политический</w:t>
      </w:r>
      <w:proofErr w:type="gramEnd"/>
      <w:r w:rsidR="00F8387E">
        <w:rPr>
          <w:rFonts w:ascii="Times New Roman" w:hAnsi="Times New Roman" w:cs="Times New Roman"/>
          <w:sz w:val="28"/>
          <w:szCs w:val="28"/>
        </w:rPr>
        <w:t xml:space="preserve"> Э, религиозный Э)</w:t>
      </w:r>
    </w:p>
    <w:p w:rsidR="00F8387E" w:rsidRDefault="00F8387E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Терроризм –</w:t>
      </w:r>
      <w:r>
        <w:rPr>
          <w:rFonts w:ascii="Times New Roman" w:hAnsi="Times New Roman" w:cs="Times New Roman"/>
          <w:sz w:val="28"/>
          <w:szCs w:val="28"/>
        </w:rPr>
        <w:t xml:space="preserve"> методы запугивания населения путём применения насилия.</w:t>
      </w:r>
    </w:p>
    <w:p w:rsidR="00F8387E" w:rsidRDefault="00F8387E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Гражданское общество –</w:t>
      </w:r>
      <w:r>
        <w:rPr>
          <w:rFonts w:ascii="Times New Roman" w:hAnsi="Times New Roman" w:cs="Times New Roman"/>
          <w:sz w:val="28"/>
          <w:szCs w:val="28"/>
        </w:rPr>
        <w:t xml:space="preserve"> та сфера жизни и деятельности граждан, где они решают проблемы индивидуально или через объединения, </w:t>
      </w:r>
      <w:r w:rsidRPr="00F8387E">
        <w:rPr>
          <w:rFonts w:ascii="Times New Roman" w:hAnsi="Times New Roman" w:cs="Times New Roman"/>
          <w:b/>
          <w:sz w:val="32"/>
          <w:szCs w:val="32"/>
        </w:rPr>
        <w:t>но без участия государства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r w:rsidRPr="00F8387E">
        <w:rPr>
          <w:rFonts w:ascii="Times New Roman" w:hAnsi="Times New Roman" w:cs="Times New Roman"/>
          <w:sz w:val="28"/>
          <w:szCs w:val="28"/>
        </w:rPr>
        <w:lastRenderedPageBreak/>
        <w:t>благотворительные</w:t>
      </w:r>
      <w:proofErr w:type="gramEnd"/>
      <w:r w:rsidR="00E34305">
        <w:rPr>
          <w:rFonts w:ascii="Times New Roman" w:hAnsi="Times New Roman" w:cs="Times New Roman"/>
          <w:sz w:val="28"/>
          <w:szCs w:val="28"/>
        </w:rPr>
        <w:t xml:space="preserve"> </w:t>
      </w:r>
      <w:r w:rsidRPr="00F8387E">
        <w:rPr>
          <w:rFonts w:ascii="Times New Roman" w:hAnsi="Times New Roman" w:cs="Times New Roman"/>
          <w:sz w:val="28"/>
          <w:szCs w:val="28"/>
        </w:rPr>
        <w:t xml:space="preserve">фонды, питомники для защиты животных, волонтёрские движения,  садовые кооперативы </w:t>
      </w:r>
      <w:proofErr w:type="spellStart"/>
      <w:r w:rsidRPr="00F8387E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F8387E">
        <w:rPr>
          <w:rFonts w:ascii="Times New Roman" w:hAnsi="Times New Roman" w:cs="Times New Roman"/>
          <w:sz w:val="28"/>
          <w:szCs w:val="28"/>
        </w:rPr>
        <w:t>.)</w:t>
      </w:r>
    </w:p>
    <w:p w:rsidR="00F8387E" w:rsidRDefault="001E4BEE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Суд –</w:t>
      </w:r>
      <w:r>
        <w:rPr>
          <w:rFonts w:ascii="Times New Roman" w:hAnsi="Times New Roman" w:cs="Times New Roman"/>
          <w:sz w:val="28"/>
          <w:szCs w:val="28"/>
        </w:rPr>
        <w:t xml:space="preserve"> система государственных правоохранительных органов, функцией которых </w:t>
      </w:r>
      <w:r w:rsidRPr="001E4BEE">
        <w:rPr>
          <w:rFonts w:ascii="Times New Roman" w:hAnsi="Times New Roman" w:cs="Times New Roman"/>
          <w:b/>
          <w:sz w:val="32"/>
          <w:szCs w:val="32"/>
        </w:rPr>
        <w:t>является осуществления правосудия</w:t>
      </w:r>
      <w:r>
        <w:rPr>
          <w:rFonts w:ascii="Times New Roman" w:hAnsi="Times New Roman" w:cs="Times New Roman"/>
          <w:sz w:val="28"/>
          <w:szCs w:val="28"/>
        </w:rPr>
        <w:t xml:space="preserve"> во всех видах правоотношений, основывается на принципах состязательности, гласности и независимости судей</w:t>
      </w:r>
    </w:p>
    <w:p w:rsidR="001E4BEE" w:rsidRDefault="001E4BEE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Социальные нормы –</w:t>
      </w:r>
      <w:r>
        <w:rPr>
          <w:rFonts w:ascii="Times New Roman" w:hAnsi="Times New Roman" w:cs="Times New Roman"/>
          <w:sz w:val="28"/>
          <w:szCs w:val="28"/>
        </w:rPr>
        <w:t xml:space="preserve"> исторически сложившиеся и охраняемые общественным мнением нормы поведения в обществе</w:t>
      </w:r>
      <w:r w:rsidR="00E34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традиции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этикет, обычаи, моральные нормы)</w:t>
      </w:r>
    </w:p>
    <w:p w:rsidR="001E4BEE" w:rsidRDefault="001E4BEE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Демократия –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режим, в основе которого лежит народовластие, разделение властей и права человека</w:t>
      </w:r>
    </w:p>
    <w:p w:rsidR="001E4BEE" w:rsidRDefault="001E4BEE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Тоталитаризм –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режим, в основе которого лежит </w:t>
      </w:r>
      <w:r w:rsidRPr="001E4BEE">
        <w:rPr>
          <w:rFonts w:ascii="Times New Roman" w:hAnsi="Times New Roman" w:cs="Times New Roman"/>
          <w:b/>
          <w:sz w:val="28"/>
          <w:szCs w:val="28"/>
        </w:rPr>
        <w:t>тотальный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за всеми сторонами жизни общества и человека</w:t>
      </w:r>
    </w:p>
    <w:p w:rsidR="001E4BEE" w:rsidRDefault="0036724C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Кража -</w:t>
      </w:r>
      <w:r>
        <w:rPr>
          <w:rFonts w:ascii="Times New Roman" w:hAnsi="Times New Roman" w:cs="Times New Roman"/>
          <w:sz w:val="28"/>
          <w:szCs w:val="28"/>
        </w:rPr>
        <w:t xml:space="preserve">  преступление, тайное похищение чужого имущества</w:t>
      </w:r>
    </w:p>
    <w:p w:rsidR="0036724C" w:rsidRDefault="0036724C" w:rsidP="00B8217B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Грабёж </w:t>
      </w:r>
      <w:r w:rsidRPr="0036724C">
        <w:rPr>
          <w:rFonts w:ascii="Times New Roman" w:hAnsi="Times New Roman" w:cs="Times New Roman"/>
          <w:sz w:val="32"/>
          <w:szCs w:val="32"/>
        </w:rPr>
        <w:t xml:space="preserve">– </w:t>
      </w:r>
      <w:r w:rsidRPr="0036724C">
        <w:rPr>
          <w:rFonts w:ascii="Times New Roman" w:hAnsi="Times New Roman" w:cs="Times New Roman"/>
          <w:sz w:val="28"/>
          <w:szCs w:val="28"/>
        </w:rPr>
        <w:t>открытое похищение чужого имущества</w:t>
      </w:r>
    </w:p>
    <w:p w:rsidR="0036724C" w:rsidRDefault="0036724C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Разбой </w:t>
      </w:r>
      <w:r>
        <w:rPr>
          <w:rFonts w:ascii="Times New Roman" w:hAnsi="Times New Roman" w:cs="Times New Roman"/>
          <w:sz w:val="28"/>
          <w:szCs w:val="28"/>
        </w:rPr>
        <w:t>–нападение с целью    хищения чужого имущества при угрозе жизни и здоровью человеку</w:t>
      </w:r>
    </w:p>
    <w:p w:rsidR="0036724C" w:rsidRDefault="0036724C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Вандализм </w:t>
      </w:r>
      <w:r>
        <w:rPr>
          <w:rFonts w:ascii="Times New Roman" w:hAnsi="Times New Roman" w:cs="Times New Roman"/>
          <w:sz w:val="28"/>
          <w:szCs w:val="28"/>
        </w:rPr>
        <w:t>– осквернение</w:t>
      </w:r>
      <w:r w:rsidR="00E3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памятников и общественного имущества </w:t>
      </w:r>
    </w:p>
    <w:p w:rsidR="0036724C" w:rsidRDefault="0036724C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Политическое участие </w:t>
      </w:r>
      <w:r>
        <w:rPr>
          <w:rFonts w:ascii="Times New Roman" w:hAnsi="Times New Roman" w:cs="Times New Roman"/>
          <w:sz w:val="28"/>
          <w:szCs w:val="28"/>
        </w:rPr>
        <w:t xml:space="preserve">– формы активности </w:t>
      </w:r>
      <w:r w:rsidR="00E3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с целью воздействия на власть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E3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непосредственное и через представителей)</w:t>
      </w:r>
    </w:p>
    <w:p w:rsidR="0036724C" w:rsidRDefault="0036724C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Международное гуманитарное право </w:t>
      </w:r>
      <w:r>
        <w:rPr>
          <w:rFonts w:ascii="Times New Roman" w:hAnsi="Times New Roman" w:cs="Times New Roman"/>
          <w:sz w:val="28"/>
          <w:szCs w:val="28"/>
        </w:rPr>
        <w:t xml:space="preserve">– совокупность международных правовых норм, защищающих жертв войны в условиях ведения военных </w:t>
      </w:r>
      <w:r w:rsidR="00E343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3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Жертвами войны признаются:1. Мирное население в зоне военных действий 2. Раненые</w:t>
      </w:r>
      <w:r w:rsidR="00E343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госпиталей</w:t>
      </w:r>
      <w:r w:rsidR="00E34305">
        <w:rPr>
          <w:rFonts w:ascii="Times New Roman" w:hAnsi="Times New Roman" w:cs="Times New Roman"/>
          <w:sz w:val="28"/>
          <w:szCs w:val="28"/>
        </w:rPr>
        <w:t xml:space="preserve"> 3.военнопленные)</w:t>
      </w: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ООН </w:t>
      </w:r>
      <w:r>
        <w:rPr>
          <w:rFonts w:ascii="Times New Roman" w:hAnsi="Times New Roman" w:cs="Times New Roman"/>
          <w:sz w:val="28"/>
          <w:szCs w:val="28"/>
        </w:rPr>
        <w:t xml:space="preserve">– международная организация, созданная по итогам Второй Мировой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мирного урегулирования международных конфликтов</w:t>
      </w: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МВФ </w:t>
      </w:r>
      <w:r>
        <w:rPr>
          <w:rFonts w:ascii="Times New Roman" w:hAnsi="Times New Roman" w:cs="Times New Roman"/>
          <w:sz w:val="28"/>
          <w:szCs w:val="28"/>
        </w:rPr>
        <w:t xml:space="preserve">– международный валютный фонд – международная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финансовая организация под эгидой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ООН</w:t>
      </w:r>
      <w:r w:rsidR="00897035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="00897035">
        <w:rPr>
          <w:rFonts w:ascii="Times New Roman" w:hAnsi="Times New Roman" w:cs="Times New Roman"/>
          <w:sz w:val="28"/>
          <w:szCs w:val="28"/>
        </w:rPr>
        <w:t xml:space="preserve"> и МБРР)</w:t>
      </w: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Интерпол </w:t>
      </w:r>
      <w:r w:rsidRPr="00E343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международная организация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розыске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преступников</w:t>
      </w: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 </w:t>
      </w:r>
      <w:r>
        <w:rPr>
          <w:rFonts w:ascii="Times New Roman" w:hAnsi="Times New Roman" w:cs="Times New Roman"/>
          <w:sz w:val="28"/>
          <w:szCs w:val="28"/>
        </w:rPr>
        <w:t>– всемирная организация здравоохранения под эгидой ООН</w:t>
      </w: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МОТ </w:t>
      </w:r>
      <w:r>
        <w:rPr>
          <w:rFonts w:ascii="Times New Roman" w:hAnsi="Times New Roman" w:cs="Times New Roman"/>
          <w:sz w:val="28"/>
          <w:szCs w:val="28"/>
        </w:rPr>
        <w:t>– международная организация труда – создана при ООН для защиты интересов трудящихся</w:t>
      </w: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ЮНЕСКО </w:t>
      </w:r>
      <w:r>
        <w:rPr>
          <w:rFonts w:ascii="Times New Roman" w:hAnsi="Times New Roman" w:cs="Times New Roman"/>
          <w:sz w:val="28"/>
          <w:szCs w:val="28"/>
        </w:rPr>
        <w:t>– международная организация сотрудничества в области культуры, созданная при ООН</w:t>
      </w:r>
      <w:bookmarkStart w:id="0" w:name="_GoBack"/>
      <w:bookmarkEnd w:id="0"/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34305" w:rsidRDefault="00E34305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6724C" w:rsidRPr="0036724C" w:rsidRDefault="0036724C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E4BEE" w:rsidRPr="00F8387E" w:rsidRDefault="001E4BEE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7108F" w:rsidRDefault="0037108F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222B7" w:rsidRDefault="00B222B7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60DAD" w:rsidRPr="00860DAD" w:rsidRDefault="00860DAD" w:rsidP="00B8217B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860DAD" w:rsidRPr="00860DAD" w:rsidSect="00B821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BF"/>
    <w:rsid w:val="001E4BEE"/>
    <w:rsid w:val="00217BF2"/>
    <w:rsid w:val="002A0ABF"/>
    <w:rsid w:val="0036724C"/>
    <w:rsid w:val="0037108F"/>
    <w:rsid w:val="00691D26"/>
    <w:rsid w:val="00860DAD"/>
    <w:rsid w:val="008818D7"/>
    <w:rsid w:val="00897035"/>
    <w:rsid w:val="00B222B7"/>
    <w:rsid w:val="00B8217B"/>
    <w:rsid w:val="00E34305"/>
    <w:rsid w:val="00F8387E"/>
    <w:rsid w:val="00F95146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7949-556E-436B-8C14-BE51D2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2020-03-20T08:57:00Z</dcterms:created>
  <dcterms:modified xsi:type="dcterms:W3CDTF">2020-03-20T10:50:00Z</dcterms:modified>
</cp:coreProperties>
</file>