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CE" w:rsidRPr="007773CE" w:rsidRDefault="00C213BC" w:rsidP="00C213BC">
      <w:pPr>
        <w:rPr>
          <w:rFonts w:ascii="Times New Roman" w:hAnsi="Times New Roman" w:cs="Times New Roman"/>
          <w:b/>
          <w:sz w:val="28"/>
          <w:szCs w:val="28"/>
        </w:rPr>
      </w:pPr>
      <w:r w:rsidRPr="007773CE">
        <w:rPr>
          <w:rFonts w:ascii="Times New Roman" w:hAnsi="Times New Roman" w:cs="Times New Roman"/>
          <w:b/>
          <w:sz w:val="28"/>
          <w:szCs w:val="28"/>
        </w:rPr>
        <w:t>СПИСО</w:t>
      </w:r>
      <w:r w:rsidR="007773CE">
        <w:rPr>
          <w:rFonts w:ascii="Times New Roman" w:hAnsi="Times New Roman" w:cs="Times New Roman"/>
          <w:b/>
          <w:sz w:val="28"/>
          <w:szCs w:val="28"/>
        </w:rPr>
        <w:t xml:space="preserve">К ЛИТЕРАТУРЫ ДЛЯ ЛЕТНЕГО ЧТЕНИЯ </w:t>
      </w:r>
      <w:r w:rsidRPr="007773CE">
        <w:rPr>
          <w:rFonts w:ascii="Times New Roman" w:hAnsi="Times New Roman" w:cs="Times New Roman"/>
          <w:b/>
          <w:sz w:val="28"/>
          <w:szCs w:val="28"/>
        </w:rPr>
        <w:t>НА 20</w:t>
      </w:r>
      <w:r w:rsidR="00B36F09" w:rsidRPr="007773CE">
        <w:rPr>
          <w:rFonts w:ascii="Times New Roman" w:hAnsi="Times New Roman" w:cs="Times New Roman"/>
          <w:b/>
          <w:sz w:val="28"/>
          <w:szCs w:val="28"/>
        </w:rPr>
        <w:t>20</w:t>
      </w:r>
      <w:r w:rsidRPr="007773CE">
        <w:rPr>
          <w:rFonts w:ascii="Times New Roman" w:hAnsi="Times New Roman" w:cs="Times New Roman"/>
          <w:b/>
          <w:sz w:val="28"/>
          <w:szCs w:val="28"/>
        </w:rPr>
        <w:t>-20</w:t>
      </w:r>
      <w:r w:rsidR="00B36F09" w:rsidRPr="007773CE">
        <w:rPr>
          <w:rFonts w:ascii="Times New Roman" w:hAnsi="Times New Roman" w:cs="Times New Roman"/>
          <w:b/>
          <w:sz w:val="28"/>
          <w:szCs w:val="28"/>
        </w:rPr>
        <w:t>21</w:t>
      </w:r>
      <w:r w:rsidR="007773CE" w:rsidRPr="007773CE"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p w:rsidR="00C213BC" w:rsidRPr="007773CE" w:rsidRDefault="007773CE" w:rsidP="00C213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3BC" w:rsidRPr="00B36F09">
        <w:rPr>
          <w:rFonts w:ascii="Times New Roman" w:hAnsi="Times New Roman" w:cs="Times New Roman"/>
          <w:sz w:val="28"/>
          <w:szCs w:val="28"/>
        </w:rPr>
        <w:t xml:space="preserve">10 класс (по учебнику </w:t>
      </w:r>
      <w:proofErr w:type="spellStart"/>
      <w:r w:rsidR="00C213BC" w:rsidRPr="00B36F09">
        <w:rPr>
          <w:rFonts w:ascii="Times New Roman" w:hAnsi="Times New Roman" w:cs="Times New Roman"/>
          <w:sz w:val="28"/>
          <w:szCs w:val="28"/>
        </w:rPr>
        <w:t>Ю.В.Лебедева</w:t>
      </w:r>
      <w:proofErr w:type="spellEnd"/>
      <w:r w:rsidR="00C213BC" w:rsidRPr="00B36F09">
        <w:rPr>
          <w:rFonts w:ascii="Times New Roman" w:hAnsi="Times New Roman" w:cs="Times New Roman"/>
          <w:sz w:val="28"/>
          <w:szCs w:val="28"/>
        </w:rPr>
        <w:t>)</w:t>
      </w:r>
    </w:p>
    <w:p w:rsidR="007773CE" w:rsidRPr="007773CE" w:rsidRDefault="007773CE" w:rsidP="00C213BC">
      <w:pPr>
        <w:rPr>
          <w:rFonts w:ascii="Times New Roman" w:hAnsi="Times New Roman" w:cs="Times New Roman"/>
          <w:b/>
          <w:sz w:val="28"/>
          <w:szCs w:val="28"/>
        </w:rPr>
      </w:pPr>
      <w:r w:rsidRPr="007773CE">
        <w:rPr>
          <w:rFonts w:ascii="Times New Roman" w:hAnsi="Times New Roman" w:cs="Times New Roman"/>
          <w:b/>
          <w:sz w:val="28"/>
          <w:szCs w:val="28"/>
        </w:rPr>
        <w:t>Русская литература.</w:t>
      </w:r>
      <w:bookmarkStart w:id="0" w:name="_GoBack"/>
      <w:bookmarkEnd w:id="0"/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И.С.Тургенев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Роман «Отцы и дети»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Н.Г.Чернышевский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Роман «Что делать?»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И.А.Гончаров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Роман «Обломов»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А.Н.Островский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Драма «Гроза»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Н.А.Некрасов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Поэма «Кому на Руси жить хорошо»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М.Е.Салтыков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>-Щедрин «История одного города»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Ф.М.Достоевский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Роман «Преступление и наказание»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Роман-эпопея «Война и мир»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Н.С.Лесков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Повесть «Очарованный странник»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Рассказы «Дом с мезонином», «</w:t>
      </w: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r w:rsidRPr="00B36F09">
        <w:rPr>
          <w:rFonts w:ascii="Times New Roman" w:hAnsi="Times New Roman" w:cs="Times New Roman"/>
          <w:sz w:val="28"/>
          <w:szCs w:val="28"/>
        </w:rPr>
        <w:t>«Студент»</w:t>
      </w:r>
      <w:r w:rsidR="00B36F09">
        <w:rPr>
          <w:rFonts w:ascii="Times New Roman" w:hAnsi="Times New Roman" w:cs="Times New Roman"/>
          <w:sz w:val="28"/>
          <w:szCs w:val="28"/>
        </w:rPr>
        <w:t>, «Дуэль», «Попрыгунья», «Палата №6», «Человек в футляре», «Крыжовник», «О любви</w:t>
      </w:r>
      <w:proofErr w:type="gramStart"/>
      <w:r w:rsidR="00B36F09">
        <w:rPr>
          <w:rFonts w:ascii="Times New Roman" w:hAnsi="Times New Roman" w:cs="Times New Roman"/>
          <w:sz w:val="28"/>
          <w:szCs w:val="28"/>
        </w:rPr>
        <w:t xml:space="preserve">» </w:t>
      </w:r>
      <w:r w:rsidRPr="00B36F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6F09" w:rsidRPr="00B36F09">
        <w:rPr>
          <w:rFonts w:ascii="Times New Roman" w:hAnsi="Times New Roman" w:cs="Times New Roman"/>
          <w:sz w:val="28"/>
          <w:szCs w:val="28"/>
        </w:rPr>
        <w:t xml:space="preserve"> </w:t>
      </w:r>
      <w:r w:rsidR="00B36F09">
        <w:rPr>
          <w:rFonts w:ascii="Times New Roman" w:hAnsi="Times New Roman" w:cs="Times New Roman"/>
          <w:sz w:val="28"/>
          <w:szCs w:val="28"/>
        </w:rPr>
        <w:t xml:space="preserve">Повести </w:t>
      </w:r>
      <w:r w:rsidR="00B36F09" w:rsidRPr="00B36F09">
        <w:rPr>
          <w:rFonts w:ascii="Times New Roman" w:hAnsi="Times New Roman" w:cs="Times New Roman"/>
          <w:sz w:val="28"/>
          <w:szCs w:val="28"/>
        </w:rPr>
        <w:t>«Дама с собачкой»</w:t>
      </w:r>
      <w:r w:rsidRPr="00B36F09">
        <w:rPr>
          <w:rFonts w:ascii="Times New Roman" w:hAnsi="Times New Roman" w:cs="Times New Roman"/>
          <w:sz w:val="28"/>
          <w:szCs w:val="28"/>
        </w:rPr>
        <w:t xml:space="preserve"> «Черный монах», пьеса «Вишневый сад»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r w:rsidRPr="00B36F09">
        <w:rPr>
          <w:rFonts w:ascii="Times New Roman" w:hAnsi="Times New Roman" w:cs="Times New Roman"/>
          <w:sz w:val="28"/>
          <w:szCs w:val="28"/>
        </w:rPr>
        <w:t>Критические статьи: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Д.И.Писарев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«Обломов», «Базаров»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Н.А.Добролюбов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«Что такое обл</w:t>
      </w:r>
      <w:r w:rsidR="00B36F09">
        <w:rPr>
          <w:rFonts w:ascii="Times New Roman" w:hAnsi="Times New Roman" w:cs="Times New Roman"/>
          <w:sz w:val="28"/>
          <w:szCs w:val="28"/>
        </w:rPr>
        <w:t xml:space="preserve">омовщина?», «Луч света в темном </w:t>
      </w:r>
      <w:r w:rsidRPr="00B36F09">
        <w:rPr>
          <w:rFonts w:ascii="Times New Roman" w:hAnsi="Times New Roman" w:cs="Times New Roman"/>
          <w:sz w:val="28"/>
          <w:szCs w:val="28"/>
        </w:rPr>
        <w:t>царстве»</w:t>
      </w:r>
    </w:p>
    <w:p w:rsidR="00C213BC" w:rsidRPr="007773CE" w:rsidRDefault="007773CE" w:rsidP="00C213BC">
      <w:pPr>
        <w:rPr>
          <w:rFonts w:ascii="Times New Roman" w:hAnsi="Times New Roman" w:cs="Times New Roman"/>
          <w:b/>
          <w:sz w:val="28"/>
          <w:szCs w:val="28"/>
        </w:rPr>
      </w:pPr>
      <w:r w:rsidRPr="007773CE">
        <w:rPr>
          <w:rFonts w:ascii="Times New Roman" w:hAnsi="Times New Roman" w:cs="Times New Roman"/>
          <w:b/>
          <w:sz w:val="28"/>
          <w:szCs w:val="28"/>
        </w:rPr>
        <w:t>Зарубежная литература.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Ф.Стендаль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«Красное и черное»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О.де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Бальзак «Евгения Гранде»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Ч.Диккенс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Домби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и сын»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Г.Ибсен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«Кукольный дом»</w:t>
      </w:r>
    </w:p>
    <w:p w:rsidR="00C213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r w:rsidRPr="00B36F09">
        <w:rPr>
          <w:rFonts w:ascii="Times New Roman" w:hAnsi="Times New Roman" w:cs="Times New Roman"/>
          <w:sz w:val="28"/>
          <w:szCs w:val="28"/>
        </w:rPr>
        <w:t>Ги де Мопассан «Ожерелье»</w:t>
      </w:r>
    </w:p>
    <w:p w:rsidR="00D778BC" w:rsidRPr="00B36F09" w:rsidRDefault="00C213BC" w:rsidP="00C2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Б.Шоу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6F09">
        <w:rPr>
          <w:rFonts w:ascii="Times New Roman" w:hAnsi="Times New Roman" w:cs="Times New Roman"/>
          <w:sz w:val="28"/>
          <w:szCs w:val="28"/>
        </w:rPr>
        <w:t>Пигмалион</w:t>
      </w:r>
      <w:proofErr w:type="spellEnd"/>
      <w:r w:rsidRPr="00B36F09">
        <w:rPr>
          <w:rFonts w:ascii="Times New Roman" w:hAnsi="Times New Roman" w:cs="Times New Roman"/>
          <w:sz w:val="28"/>
          <w:szCs w:val="28"/>
        </w:rPr>
        <w:t>»</w:t>
      </w:r>
    </w:p>
    <w:sectPr w:rsidR="00D778BC" w:rsidRPr="00B36F09" w:rsidSect="007773C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D2"/>
    <w:rsid w:val="007773CE"/>
    <w:rsid w:val="00B36F09"/>
    <w:rsid w:val="00C213BC"/>
    <w:rsid w:val="00D778BC"/>
    <w:rsid w:val="00FC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13640-D8EA-44D5-845F-442163FB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2020-06-04T06:30:00Z</dcterms:created>
  <dcterms:modified xsi:type="dcterms:W3CDTF">2020-06-04T06:36:00Z</dcterms:modified>
</cp:coreProperties>
</file>