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983" w:rsidRPr="006F5569" w:rsidRDefault="00374983" w:rsidP="003749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569">
        <w:rPr>
          <w:rFonts w:ascii="Times New Roman" w:hAnsi="Times New Roman" w:cs="Times New Roman"/>
          <w:sz w:val="28"/>
          <w:szCs w:val="28"/>
        </w:rPr>
        <w:t xml:space="preserve">Виртуальный информационный музей </w:t>
      </w:r>
      <w:r w:rsidR="00C0096B" w:rsidRPr="006F556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096B" w:rsidRPr="006F556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C0096B" w:rsidRPr="006F5569">
        <w:rPr>
          <w:rFonts w:ascii="Times New Roman" w:hAnsi="Times New Roman" w:cs="Times New Roman"/>
          <w:sz w:val="28"/>
          <w:szCs w:val="28"/>
        </w:rPr>
        <w:t>»</w:t>
      </w:r>
    </w:p>
    <w:p w:rsidR="00374983" w:rsidRPr="006F5569" w:rsidRDefault="00374983">
      <w:pPr>
        <w:rPr>
          <w:rFonts w:ascii="Times New Roman" w:hAnsi="Times New Roman" w:cs="Times New Roman"/>
          <w:sz w:val="28"/>
          <w:szCs w:val="28"/>
        </w:rPr>
      </w:pPr>
    </w:p>
    <w:p w:rsidR="00AC2737" w:rsidRPr="006F5569" w:rsidRDefault="00374983" w:rsidP="003749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569">
        <w:rPr>
          <w:rFonts w:ascii="Times New Roman" w:hAnsi="Times New Roman" w:cs="Times New Roman"/>
          <w:sz w:val="28"/>
          <w:szCs w:val="28"/>
        </w:rPr>
        <w:t>Дорогие ребята!</w:t>
      </w:r>
    </w:p>
    <w:p w:rsidR="00374983" w:rsidRPr="006F5569" w:rsidRDefault="00374983">
      <w:pPr>
        <w:rPr>
          <w:rFonts w:ascii="Times New Roman" w:hAnsi="Times New Roman" w:cs="Times New Roman"/>
          <w:sz w:val="28"/>
          <w:szCs w:val="28"/>
        </w:rPr>
      </w:pPr>
      <w:r w:rsidRPr="006F5569">
        <w:rPr>
          <w:rFonts w:ascii="Times New Roman" w:hAnsi="Times New Roman" w:cs="Times New Roman"/>
          <w:sz w:val="28"/>
          <w:szCs w:val="28"/>
        </w:rPr>
        <w:t>В связи с карантинными мероприятиями экскурсия в «</w:t>
      </w:r>
      <w:proofErr w:type="spellStart"/>
      <w:r w:rsidRPr="006F5569">
        <w:rPr>
          <w:rFonts w:ascii="Times New Roman" w:hAnsi="Times New Roman" w:cs="Times New Roman"/>
          <w:sz w:val="28"/>
          <w:szCs w:val="28"/>
        </w:rPr>
        <w:t>Росссети</w:t>
      </w:r>
      <w:proofErr w:type="spellEnd"/>
      <w:r w:rsidRPr="006F5569">
        <w:rPr>
          <w:rFonts w:ascii="Times New Roman" w:hAnsi="Times New Roman" w:cs="Times New Roman"/>
          <w:sz w:val="28"/>
          <w:szCs w:val="28"/>
        </w:rPr>
        <w:t>» Отменяется. Однако, выход из положения найден! Предлагаем познакомиться с жизнью одной из крупнейших в России и в мире энергетических компаний, посетив виртуальный информационный м</w:t>
      </w:r>
      <w:bookmarkStart w:id="0" w:name="_GoBack"/>
      <w:bookmarkEnd w:id="0"/>
      <w:r w:rsidRPr="006F5569">
        <w:rPr>
          <w:rFonts w:ascii="Times New Roman" w:hAnsi="Times New Roman" w:cs="Times New Roman"/>
          <w:sz w:val="28"/>
          <w:szCs w:val="28"/>
        </w:rPr>
        <w:t>узей «</w:t>
      </w:r>
      <w:proofErr w:type="spellStart"/>
      <w:r w:rsidRPr="006F556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6F5569">
        <w:rPr>
          <w:rFonts w:ascii="Times New Roman" w:hAnsi="Times New Roman" w:cs="Times New Roman"/>
          <w:sz w:val="28"/>
          <w:szCs w:val="28"/>
        </w:rPr>
        <w:t xml:space="preserve"> – это…»</w:t>
      </w:r>
    </w:p>
    <w:sectPr w:rsidR="00374983" w:rsidRPr="006F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BD6"/>
    <w:rsid w:val="00374983"/>
    <w:rsid w:val="00454BD6"/>
    <w:rsid w:val="006F5569"/>
    <w:rsid w:val="00AC2737"/>
    <w:rsid w:val="00C0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FC83"/>
  <w15:chartTrackingRefBased/>
  <w15:docId w15:val="{4FE53447-3B9A-49FD-9134-B5A099AF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Александра Анатольевна</dc:creator>
  <cp:keywords/>
  <dc:description/>
  <cp:lastModifiedBy>Кострова Александра Анатольевна</cp:lastModifiedBy>
  <cp:revision>4</cp:revision>
  <dcterms:created xsi:type="dcterms:W3CDTF">2020-07-02T08:19:00Z</dcterms:created>
  <dcterms:modified xsi:type="dcterms:W3CDTF">2020-07-02T08:30:00Z</dcterms:modified>
</cp:coreProperties>
</file>