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A14" w:rsidRPr="002B1468" w:rsidRDefault="002B14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</w:t>
      </w:r>
      <w:r w:rsidR="00C77A9A" w:rsidRPr="002B1468">
        <w:rPr>
          <w:rFonts w:ascii="Times New Roman" w:hAnsi="Times New Roman" w:cs="Times New Roman"/>
          <w:sz w:val="24"/>
          <w:szCs w:val="24"/>
        </w:rPr>
        <w:t xml:space="preserve">читайте текст рассказа </w:t>
      </w:r>
      <w:proofErr w:type="spellStart"/>
      <w:r w:rsidR="00C77A9A" w:rsidRPr="002B1468">
        <w:rPr>
          <w:rFonts w:ascii="Times New Roman" w:hAnsi="Times New Roman" w:cs="Times New Roman"/>
          <w:sz w:val="24"/>
          <w:szCs w:val="24"/>
        </w:rPr>
        <w:t>И.А.Бунина</w:t>
      </w:r>
      <w:proofErr w:type="spellEnd"/>
      <w:r w:rsidR="00C77A9A" w:rsidRPr="002B1468">
        <w:rPr>
          <w:rFonts w:ascii="Times New Roman" w:hAnsi="Times New Roman" w:cs="Times New Roman"/>
          <w:sz w:val="24"/>
          <w:szCs w:val="24"/>
        </w:rPr>
        <w:t xml:space="preserve"> «Легкое дыхание»</w:t>
      </w:r>
      <w:r w:rsidR="00F80D91" w:rsidRPr="002B1468">
        <w:rPr>
          <w:rFonts w:ascii="Times New Roman" w:hAnsi="Times New Roman" w:cs="Times New Roman"/>
          <w:sz w:val="24"/>
          <w:szCs w:val="24"/>
        </w:rPr>
        <w:t xml:space="preserve">. Письменно выполните задания (ответы впишите в таблицу). 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665"/>
        <w:gridCol w:w="4678"/>
      </w:tblGrid>
      <w:tr w:rsidR="00C77A9A" w:rsidRPr="002B1468" w:rsidTr="002B1468">
        <w:tc>
          <w:tcPr>
            <w:tcW w:w="5665" w:type="dxa"/>
          </w:tcPr>
          <w:p w:rsidR="00C77A9A" w:rsidRPr="002B1468" w:rsidRDefault="00F80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468">
              <w:rPr>
                <w:rFonts w:ascii="Times New Roman" w:hAnsi="Times New Roman" w:cs="Times New Roman"/>
                <w:b/>
                <w:sz w:val="24"/>
                <w:szCs w:val="24"/>
              </w:rPr>
              <w:t>Сформулируйте тему рассказа «Легкое дыхание»</w:t>
            </w:r>
            <w:bookmarkStart w:id="0" w:name="_GoBack"/>
            <w:bookmarkEnd w:id="0"/>
          </w:p>
        </w:tc>
        <w:tc>
          <w:tcPr>
            <w:tcW w:w="4678" w:type="dxa"/>
          </w:tcPr>
          <w:p w:rsidR="00C77A9A" w:rsidRPr="002B1468" w:rsidRDefault="00F80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68">
              <w:rPr>
                <w:rFonts w:ascii="Times New Roman" w:hAnsi="Times New Roman" w:cs="Times New Roman"/>
                <w:sz w:val="24"/>
                <w:szCs w:val="24"/>
              </w:rPr>
              <w:t>Это рассказ о том, как…</w:t>
            </w:r>
          </w:p>
          <w:p w:rsidR="00F80D91" w:rsidRPr="002B1468" w:rsidRDefault="00F80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D91" w:rsidRPr="002B1468" w:rsidRDefault="00F80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68">
              <w:rPr>
                <w:rFonts w:ascii="Times New Roman" w:hAnsi="Times New Roman" w:cs="Times New Roman"/>
                <w:sz w:val="24"/>
                <w:szCs w:val="24"/>
              </w:rPr>
              <w:t>Или…</w:t>
            </w:r>
          </w:p>
          <w:p w:rsidR="00F80D91" w:rsidRPr="002B1468" w:rsidRDefault="00F80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68">
              <w:rPr>
                <w:rFonts w:ascii="Times New Roman" w:hAnsi="Times New Roman" w:cs="Times New Roman"/>
                <w:sz w:val="24"/>
                <w:szCs w:val="24"/>
              </w:rPr>
              <w:t>Этот рассказ повествует о …</w:t>
            </w:r>
          </w:p>
          <w:p w:rsidR="00F80D91" w:rsidRPr="002B1468" w:rsidRDefault="00F80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D91" w:rsidRPr="002B1468" w:rsidRDefault="00F80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73D" w:rsidRPr="002B1468" w:rsidTr="002B1468">
        <w:tc>
          <w:tcPr>
            <w:tcW w:w="5665" w:type="dxa"/>
          </w:tcPr>
          <w:p w:rsidR="0000073D" w:rsidRPr="002B1468" w:rsidRDefault="00000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468">
              <w:rPr>
                <w:rFonts w:ascii="Times New Roman" w:hAnsi="Times New Roman" w:cs="Times New Roman"/>
                <w:b/>
                <w:sz w:val="24"/>
                <w:szCs w:val="24"/>
              </w:rPr>
              <w:t>Над какими вопросами (проблемами) рассуждает автор?</w:t>
            </w:r>
          </w:p>
        </w:tc>
        <w:tc>
          <w:tcPr>
            <w:tcW w:w="4678" w:type="dxa"/>
          </w:tcPr>
          <w:p w:rsidR="0000073D" w:rsidRPr="002B1468" w:rsidRDefault="0000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A9A" w:rsidRPr="002B1468" w:rsidTr="002B1468">
        <w:tc>
          <w:tcPr>
            <w:tcW w:w="5665" w:type="dxa"/>
          </w:tcPr>
          <w:p w:rsidR="00C77A9A" w:rsidRPr="002B1468" w:rsidRDefault="00F93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46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Представьте себе такой диалог жительниц города, где «казачий офицер застрелил Олю Мещерскую». </w:t>
            </w:r>
            <w:r w:rsidRPr="002B1468">
              <w:rPr>
                <w:rFonts w:ascii="Times New Roman" w:hAnsi="Times New Roman" w:cs="Times New Roman"/>
                <w:b/>
                <w:sz w:val="24"/>
                <w:szCs w:val="24"/>
              </w:rPr>
              <w:t>Почему такого диалога нет и не могло быть в рассказе?</w:t>
            </w:r>
          </w:p>
          <w:p w:rsidR="00F93296" w:rsidRPr="002B1468" w:rsidRDefault="00F93296" w:rsidP="00F9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1468">
              <w:rPr>
                <w:rFonts w:ascii="Times New Roman" w:hAnsi="Times New Roman" w:cs="Times New Roman"/>
                <w:sz w:val="24"/>
                <w:szCs w:val="24"/>
              </w:rPr>
              <w:t xml:space="preserve"> Слышали, что вчера произошло на перроне вокзала?</w:t>
            </w:r>
          </w:p>
          <w:p w:rsidR="00F93296" w:rsidRPr="002B1468" w:rsidRDefault="00F93296" w:rsidP="00F9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1468">
              <w:rPr>
                <w:rFonts w:ascii="Times New Roman" w:hAnsi="Times New Roman" w:cs="Times New Roman"/>
                <w:sz w:val="24"/>
                <w:szCs w:val="24"/>
              </w:rPr>
              <w:t>Да - да, казачий офицер застрелил из пистолета Олю Мещерскую!</w:t>
            </w:r>
          </w:p>
          <w:p w:rsidR="00F93296" w:rsidRPr="002B1468" w:rsidRDefault="00F93296" w:rsidP="00F9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1468">
              <w:rPr>
                <w:rFonts w:ascii="Times New Roman" w:hAnsi="Times New Roman" w:cs="Times New Roman"/>
                <w:sz w:val="24"/>
                <w:szCs w:val="24"/>
              </w:rPr>
              <w:t xml:space="preserve"> А кто это такая?</w:t>
            </w:r>
          </w:p>
          <w:p w:rsidR="00F93296" w:rsidRPr="002B1468" w:rsidRDefault="00F93296" w:rsidP="00F9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1468">
              <w:rPr>
                <w:rFonts w:ascii="Times New Roman" w:hAnsi="Times New Roman" w:cs="Times New Roman"/>
                <w:sz w:val="24"/>
                <w:szCs w:val="24"/>
              </w:rPr>
              <w:t>Как? Вы не знаете Олю Мещерскую? Она была самой хорошенько из всех гимназисток.</w:t>
            </w:r>
          </w:p>
          <w:p w:rsidR="00F93296" w:rsidRPr="002B1468" w:rsidRDefault="00F93296" w:rsidP="00F9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1468">
              <w:rPr>
                <w:rFonts w:ascii="Times New Roman" w:hAnsi="Times New Roman" w:cs="Times New Roman"/>
                <w:sz w:val="24"/>
                <w:szCs w:val="24"/>
              </w:rPr>
              <w:t xml:space="preserve"> Хорошенькой и потому ветреной.</w:t>
            </w:r>
          </w:p>
          <w:p w:rsidR="00F93296" w:rsidRPr="002B1468" w:rsidRDefault="00F93296" w:rsidP="00F9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1468">
              <w:rPr>
                <w:rFonts w:ascii="Times New Roman" w:hAnsi="Times New Roman" w:cs="Times New Roman"/>
                <w:sz w:val="24"/>
                <w:szCs w:val="24"/>
              </w:rPr>
              <w:t xml:space="preserve"> Да, да, припоминаю. Это из-за неё хотел покончить жизнь самоубийством гимназист </w:t>
            </w:r>
            <w:proofErr w:type="spellStart"/>
            <w:r w:rsidRPr="002B1468">
              <w:rPr>
                <w:rFonts w:ascii="Times New Roman" w:hAnsi="Times New Roman" w:cs="Times New Roman"/>
                <w:sz w:val="24"/>
                <w:szCs w:val="24"/>
              </w:rPr>
              <w:t>Шеншин</w:t>
            </w:r>
            <w:proofErr w:type="spellEnd"/>
            <w:r w:rsidRPr="002B14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3296" w:rsidRPr="002B1468" w:rsidRDefault="00F93296" w:rsidP="00F9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1468">
              <w:rPr>
                <w:rFonts w:ascii="Times New Roman" w:hAnsi="Times New Roman" w:cs="Times New Roman"/>
                <w:sz w:val="24"/>
                <w:szCs w:val="24"/>
              </w:rPr>
              <w:t xml:space="preserve"> А потом этот..</w:t>
            </w:r>
            <w:r w:rsidRPr="002B1468">
              <w:rPr>
                <w:rFonts w:ascii="Times New Roman" w:hAnsi="Times New Roman" w:cs="Times New Roman"/>
                <w:sz w:val="24"/>
                <w:szCs w:val="24"/>
              </w:rPr>
              <w:t>. Алексей Михайлович Малютин...</w:t>
            </w:r>
          </w:p>
          <w:p w:rsidR="00F93296" w:rsidRPr="002B1468" w:rsidRDefault="00F93296" w:rsidP="00F9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1468">
              <w:rPr>
                <w:rFonts w:ascii="Times New Roman" w:hAnsi="Times New Roman" w:cs="Times New Roman"/>
                <w:sz w:val="24"/>
                <w:szCs w:val="24"/>
              </w:rPr>
              <w:t xml:space="preserve"> Но ему уже 56 лет!</w:t>
            </w:r>
          </w:p>
          <w:p w:rsidR="00F93296" w:rsidRPr="002B1468" w:rsidRDefault="00F93296" w:rsidP="00F9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1468">
              <w:rPr>
                <w:rFonts w:ascii="Times New Roman" w:hAnsi="Times New Roman" w:cs="Times New Roman"/>
                <w:sz w:val="24"/>
                <w:szCs w:val="24"/>
              </w:rPr>
              <w:t xml:space="preserve"> Да, но...</w:t>
            </w:r>
          </w:p>
          <w:p w:rsidR="00F93296" w:rsidRPr="002B1468" w:rsidRDefault="00F93296" w:rsidP="00F9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1468">
              <w:rPr>
                <w:rFonts w:ascii="Times New Roman" w:hAnsi="Times New Roman" w:cs="Times New Roman"/>
                <w:sz w:val="24"/>
                <w:szCs w:val="24"/>
              </w:rPr>
              <w:t xml:space="preserve"> Неужели?</w:t>
            </w:r>
          </w:p>
          <w:p w:rsidR="00F93296" w:rsidRPr="002B1468" w:rsidRDefault="00F93296" w:rsidP="00F9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1468">
              <w:rPr>
                <w:rFonts w:ascii="Times New Roman" w:hAnsi="Times New Roman" w:cs="Times New Roman"/>
                <w:sz w:val="24"/>
                <w:szCs w:val="24"/>
              </w:rPr>
              <w:t xml:space="preserve"> Это ужасно!</w:t>
            </w:r>
          </w:p>
          <w:p w:rsidR="00F93296" w:rsidRPr="002B1468" w:rsidRDefault="00F93296" w:rsidP="00F9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1468">
              <w:rPr>
                <w:rFonts w:ascii="Times New Roman" w:hAnsi="Times New Roman" w:cs="Times New Roman"/>
                <w:sz w:val="24"/>
                <w:szCs w:val="24"/>
              </w:rPr>
              <w:t xml:space="preserve"> И с казачьим офицером она тоже была близка. Она завлекала его!</w:t>
            </w:r>
          </w:p>
          <w:p w:rsidR="00F93296" w:rsidRPr="002B1468" w:rsidRDefault="00F93296" w:rsidP="00F93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68">
              <w:rPr>
                <w:rFonts w:ascii="Times New Roman" w:hAnsi="Times New Roman" w:cs="Times New Roman"/>
                <w:sz w:val="24"/>
                <w:szCs w:val="24"/>
              </w:rPr>
              <w:t xml:space="preserve">- Сама! Это ужасно! </w:t>
            </w:r>
            <w:r w:rsidRPr="002B1468">
              <w:rPr>
                <w:rFonts w:ascii="Times New Roman" w:hAnsi="Times New Roman" w:cs="Times New Roman"/>
                <w:sz w:val="24"/>
                <w:szCs w:val="24"/>
              </w:rPr>
              <w:t>(Расходятся)</w:t>
            </w:r>
          </w:p>
          <w:p w:rsidR="00F93296" w:rsidRPr="002B1468" w:rsidRDefault="00F93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77A9A" w:rsidRPr="002B1468" w:rsidRDefault="00C77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A9A" w:rsidRPr="002B1468" w:rsidTr="002B1468">
        <w:tc>
          <w:tcPr>
            <w:tcW w:w="5665" w:type="dxa"/>
          </w:tcPr>
          <w:p w:rsidR="00C77A9A" w:rsidRPr="002B1468" w:rsidRDefault="00F93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46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Характеризуя героиню, автор не скупится на эпитеты. Какая она? Запишите. Какое слово встречается чаще всего?</w:t>
            </w:r>
          </w:p>
        </w:tc>
        <w:tc>
          <w:tcPr>
            <w:tcW w:w="4678" w:type="dxa"/>
          </w:tcPr>
          <w:p w:rsidR="00C77A9A" w:rsidRPr="002B1468" w:rsidRDefault="00C77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A9A" w:rsidRPr="002B1468" w:rsidTr="002B1468">
        <w:tc>
          <w:tcPr>
            <w:tcW w:w="5665" w:type="dxa"/>
          </w:tcPr>
          <w:p w:rsidR="00C77A9A" w:rsidRPr="002B1468" w:rsidRDefault="00F93296" w:rsidP="00F93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468">
              <w:rPr>
                <w:rFonts w:ascii="Times New Roman" w:hAnsi="Times New Roman" w:cs="Times New Roman"/>
                <w:sz w:val="24"/>
                <w:szCs w:val="24"/>
              </w:rPr>
              <w:t>Ещё летом девушка писала в своём дневнике: «Папа, мама и Толя, все уехали в город, я осталась одна. Я была так счастлива, что одна... У меня было такое чувство, что я буду жить без конц</w:t>
            </w:r>
            <w:r w:rsidRPr="002B1468">
              <w:rPr>
                <w:rFonts w:ascii="Times New Roman" w:hAnsi="Times New Roman" w:cs="Times New Roman"/>
                <w:sz w:val="24"/>
                <w:szCs w:val="24"/>
              </w:rPr>
              <w:t>а и буду счастлива, как никто».</w:t>
            </w:r>
            <w:r w:rsidRPr="002B1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1468">
              <w:rPr>
                <w:rFonts w:ascii="Times New Roman" w:hAnsi="Times New Roman" w:cs="Times New Roman"/>
                <w:b/>
                <w:sz w:val="24"/>
                <w:szCs w:val="24"/>
              </w:rPr>
              <w:t>Сбылись ли её ожидания счастья?</w:t>
            </w:r>
          </w:p>
        </w:tc>
        <w:tc>
          <w:tcPr>
            <w:tcW w:w="4678" w:type="dxa"/>
          </w:tcPr>
          <w:p w:rsidR="00C77A9A" w:rsidRPr="002B1468" w:rsidRDefault="00C77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A9A" w:rsidRPr="002B1468" w:rsidTr="002B1468">
        <w:tc>
          <w:tcPr>
            <w:tcW w:w="5665" w:type="dxa"/>
          </w:tcPr>
          <w:p w:rsidR="00C77A9A" w:rsidRPr="002B1468" w:rsidRDefault="00F93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468">
              <w:rPr>
                <w:rFonts w:ascii="Times New Roman" w:hAnsi="Times New Roman" w:cs="Times New Roman"/>
                <w:b/>
                <w:sz w:val="24"/>
                <w:szCs w:val="24"/>
              </w:rPr>
              <w:t>Есть ли в рассказе однозначное мнение автора о «моральном облике» Оли Мещерской?</w:t>
            </w:r>
            <w:r w:rsidR="0000073D" w:rsidRPr="002B1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Обоснуйте свое мнение.</w:t>
            </w:r>
          </w:p>
        </w:tc>
        <w:tc>
          <w:tcPr>
            <w:tcW w:w="4678" w:type="dxa"/>
          </w:tcPr>
          <w:p w:rsidR="00C77A9A" w:rsidRPr="002B1468" w:rsidRDefault="00C77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A9A" w:rsidRPr="002B1468" w:rsidTr="002B1468">
        <w:tc>
          <w:tcPr>
            <w:tcW w:w="5665" w:type="dxa"/>
          </w:tcPr>
          <w:p w:rsidR="00C77A9A" w:rsidRPr="002B1468" w:rsidRDefault="00F93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468">
              <w:rPr>
                <w:rFonts w:ascii="Times New Roman" w:hAnsi="Times New Roman" w:cs="Times New Roman"/>
                <w:b/>
                <w:sz w:val="24"/>
                <w:szCs w:val="24"/>
              </w:rPr>
              <w:t>Кто из персонажей даёт оценку Олиному поведению? И какую именно? Имеет ли право этот персонаж судить гимназистку?</w:t>
            </w:r>
          </w:p>
        </w:tc>
        <w:tc>
          <w:tcPr>
            <w:tcW w:w="4678" w:type="dxa"/>
          </w:tcPr>
          <w:p w:rsidR="00C77A9A" w:rsidRPr="002B1468" w:rsidRDefault="00C77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A9A" w:rsidRPr="002B1468" w:rsidTr="002B1468">
        <w:tc>
          <w:tcPr>
            <w:tcW w:w="5665" w:type="dxa"/>
          </w:tcPr>
          <w:p w:rsidR="00C77A9A" w:rsidRPr="002B1468" w:rsidRDefault="00416AEE" w:rsidP="004A3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68">
              <w:rPr>
                <w:rFonts w:ascii="Times New Roman" w:hAnsi="Times New Roman" w:cs="Times New Roman"/>
                <w:sz w:val="24"/>
                <w:szCs w:val="24"/>
              </w:rPr>
              <w:t xml:space="preserve">Перечитайте эпизод «В кабинете начальницы». </w:t>
            </w:r>
            <w:r w:rsidRPr="002B1468">
              <w:rPr>
                <w:rFonts w:ascii="Times New Roman" w:hAnsi="Times New Roman" w:cs="Times New Roman"/>
                <w:b/>
                <w:sz w:val="24"/>
                <w:szCs w:val="24"/>
              </w:rPr>
              <w:t>Понаблюдайте</w:t>
            </w:r>
            <w:r w:rsidR="004A39C6" w:rsidRPr="002B1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цветовыми деталями.</w:t>
            </w:r>
            <w:r w:rsidRPr="002B1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Какой цвет повторяется дважды. </w:t>
            </w:r>
            <w:r w:rsidR="004A39C6" w:rsidRPr="002B1468">
              <w:rPr>
                <w:rFonts w:ascii="Times New Roman" w:hAnsi="Times New Roman" w:cs="Times New Roman"/>
                <w:b/>
                <w:sz w:val="24"/>
                <w:szCs w:val="24"/>
              </w:rPr>
              <w:t>Случаен ли этот цв</w:t>
            </w:r>
            <w:r w:rsidRPr="002B1468">
              <w:rPr>
                <w:rFonts w:ascii="Times New Roman" w:hAnsi="Times New Roman" w:cs="Times New Roman"/>
                <w:b/>
                <w:sz w:val="24"/>
                <w:szCs w:val="24"/>
              </w:rPr>
              <w:t>ет. Не является ли он символом?</w:t>
            </w:r>
          </w:p>
        </w:tc>
        <w:tc>
          <w:tcPr>
            <w:tcW w:w="4678" w:type="dxa"/>
          </w:tcPr>
          <w:p w:rsidR="00C77A9A" w:rsidRPr="002B1468" w:rsidRDefault="00C77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EE" w:rsidRPr="002B1468" w:rsidTr="002B1468">
        <w:tc>
          <w:tcPr>
            <w:tcW w:w="5665" w:type="dxa"/>
          </w:tcPr>
          <w:p w:rsidR="00416AEE" w:rsidRPr="002B1468" w:rsidRDefault="00416AEE" w:rsidP="00416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Перечитайте эпизод «Классная дама на кладбище». </w:t>
            </w:r>
            <w:r w:rsidRPr="002B1468">
              <w:rPr>
                <w:rFonts w:ascii="Times New Roman" w:hAnsi="Times New Roman" w:cs="Times New Roman"/>
                <w:b/>
                <w:sz w:val="24"/>
                <w:szCs w:val="24"/>
              </w:rPr>
              <w:t>Зачем эта женщина каждое воскресенье ходит на могилу главной героини рассказа? Испытывает ли она вину за смерть девушки?</w:t>
            </w:r>
          </w:p>
        </w:tc>
        <w:tc>
          <w:tcPr>
            <w:tcW w:w="4678" w:type="dxa"/>
          </w:tcPr>
          <w:p w:rsidR="00416AEE" w:rsidRPr="002B1468" w:rsidRDefault="00416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EE" w:rsidRPr="002B1468" w:rsidTr="002B1468">
        <w:tc>
          <w:tcPr>
            <w:tcW w:w="5665" w:type="dxa"/>
          </w:tcPr>
          <w:p w:rsidR="00416AEE" w:rsidRPr="002B1468" w:rsidRDefault="00416AEE" w:rsidP="00416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Какие два цвета использует Бунин </w:t>
            </w:r>
            <w:r w:rsidRPr="002B1468">
              <w:rPr>
                <w:rFonts w:ascii="Times New Roman" w:hAnsi="Times New Roman" w:cs="Times New Roman"/>
                <w:b/>
                <w:sz w:val="24"/>
                <w:szCs w:val="24"/>
              </w:rPr>
              <w:t>в этой сцене</w:t>
            </w:r>
            <w:r w:rsidRPr="002B1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  <w:r w:rsidRPr="002B1468">
              <w:rPr>
                <w:rFonts w:ascii="Times New Roman" w:hAnsi="Times New Roman" w:cs="Times New Roman"/>
                <w:b/>
                <w:sz w:val="24"/>
                <w:szCs w:val="24"/>
              </w:rPr>
              <w:t>Приведите примеры. Как называется этот прием? Зачем его использует автор?</w:t>
            </w:r>
          </w:p>
        </w:tc>
        <w:tc>
          <w:tcPr>
            <w:tcW w:w="4678" w:type="dxa"/>
          </w:tcPr>
          <w:p w:rsidR="00416AEE" w:rsidRPr="002B1468" w:rsidRDefault="00416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9C" w:rsidRPr="002B1468" w:rsidTr="002B1468">
        <w:tc>
          <w:tcPr>
            <w:tcW w:w="5665" w:type="dxa"/>
          </w:tcPr>
          <w:p w:rsidR="00FF610F" w:rsidRPr="002B1468" w:rsidRDefault="00FF610F" w:rsidP="00FF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68">
              <w:rPr>
                <w:rFonts w:ascii="Times New Roman" w:hAnsi="Times New Roman" w:cs="Times New Roman"/>
                <w:sz w:val="24"/>
                <w:szCs w:val="24"/>
              </w:rPr>
              <w:t>Давайте перечитаем показания казачьего офицера на суде.</w:t>
            </w:r>
          </w:p>
          <w:p w:rsidR="00FF610F" w:rsidRPr="002B1468" w:rsidRDefault="00FF610F" w:rsidP="00FF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68">
              <w:rPr>
                <w:rFonts w:ascii="Times New Roman" w:hAnsi="Times New Roman" w:cs="Times New Roman"/>
                <w:sz w:val="24"/>
                <w:szCs w:val="24"/>
              </w:rPr>
              <w:t>«...офицер заявил..., что Мещерска</w:t>
            </w:r>
            <w:r w:rsidRPr="002B1468">
              <w:rPr>
                <w:rFonts w:ascii="Times New Roman" w:hAnsi="Times New Roman" w:cs="Times New Roman"/>
                <w:sz w:val="24"/>
                <w:szCs w:val="24"/>
              </w:rPr>
              <w:t>я завлекала его, а на вокзале..</w:t>
            </w:r>
            <w:r w:rsidRPr="002B1468">
              <w:rPr>
                <w:rFonts w:ascii="Times New Roman" w:hAnsi="Times New Roman" w:cs="Times New Roman"/>
                <w:sz w:val="24"/>
                <w:szCs w:val="24"/>
              </w:rPr>
              <w:t xml:space="preserve">.вдруг сказала, что и </w:t>
            </w:r>
            <w:r w:rsidRPr="002B1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думала его</w:t>
            </w:r>
            <w:r w:rsidRPr="002B1468">
              <w:rPr>
                <w:rFonts w:ascii="Times New Roman" w:hAnsi="Times New Roman" w:cs="Times New Roman"/>
                <w:sz w:val="24"/>
                <w:szCs w:val="24"/>
              </w:rPr>
              <w:t xml:space="preserve"> любить, что все эти </w:t>
            </w:r>
            <w:r w:rsidRPr="002B1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разговоры о браке</w:t>
            </w:r>
            <w:r w:rsidRPr="002B1468">
              <w:rPr>
                <w:rFonts w:ascii="Times New Roman" w:hAnsi="Times New Roman" w:cs="Times New Roman"/>
                <w:sz w:val="24"/>
                <w:szCs w:val="24"/>
              </w:rPr>
              <w:t xml:space="preserve"> - одно её </w:t>
            </w:r>
            <w:r w:rsidRPr="002B1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издевательство</w:t>
            </w:r>
            <w:r w:rsidRPr="002B1468">
              <w:rPr>
                <w:rFonts w:ascii="Times New Roman" w:hAnsi="Times New Roman" w:cs="Times New Roman"/>
                <w:sz w:val="24"/>
                <w:szCs w:val="24"/>
              </w:rPr>
              <w:t xml:space="preserve"> над ним...» и дала ему дневник. «Я пробежал эт</w:t>
            </w:r>
            <w:r w:rsidRPr="002B14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1468">
              <w:rPr>
                <w:rFonts w:ascii="Times New Roman" w:hAnsi="Times New Roman" w:cs="Times New Roman"/>
                <w:sz w:val="24"/>
                <w:szCs w:val="24"/>
              </w:rPr>
              <w:t xml:space="preserve"> строки и тут же на платформе, где она гуляла, </w:t>
            </w:r>
            <w:r w:rsidRPr="002B14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поджидая</w:t>
            </w:r>
            <w:r w:rsidRPr="002B1468">
              <w:rPr>
                <w:rFonts w:ascii="Times New Roman" w:hAnsi="Times New Roman" w:cs="Times New Roman"/>
                <w:sz w:val="24"/>
                <w:szCs w:val="24"/>
              </w:rPr>
              <w:t>, пока я кончу читать, выстрелил в неё».</w:t>
            </w:r>
          </w:p>
          <w:p w:rsidR="008C4B9C" w:rsidRPr="002B1468" w:rsidRDefault="00FF610F" w:rsidP="00FF6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468">
              <w:rPr>
                <w:rFonts w:ascii="Times New Roman" w:hAnsi="Times New Roman" w:cs="Times New Roman"/>
                <w:b/>
                <w:sz w:val="24"/>
                <w:szCs w:val="24"/>
              </w:rPr>
              <w:t>Не кажется ли вам странным это убийство?</w:t>
            </w:r>
            <w:r w:rsidRPr="002B1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Чего «поджидает» героиня? </w:t>
            </w:r>
          </w:p>
        </w:tc>
        <w:tc>
          <w:tcPr>
            <w:tcW w:w="4678" w:type="dxa"/>
          </w:tcPr>
          <w:p w:rsidR="008C4B9C" w:rsidRPr="002B1468" w:rsidRDefault="008C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10F" w:rsidRPr="002B1468" w:rsidTr="002B1468">
        <w:tc>
          <w:tcPr>
            <w:tcW w:w="5665" w:type="dxa"/>
          </w:tcPr>
          <w:p w:rsidR="00FF610F" w:rsidRPr="002B1468" w:rsidRDefault="00FF610F" w:rsidP="00FF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68">
              <w:rPr>
                <w:rFonts w:ascii="Times New Roman" w:hAnsi="Times New Roman" w:cs="Times New Roman"/>
                <w:sz w:val="24"/>
                <w:szCs w:val="24"/>
              </w:rPr>
              <w:t xml:space="preserve">В своем дневнике Оля Мещерская написала, что испытывает отвращение к Алексею Михайловичу Малютину. </w:t>
            </w:r>
            <w:r w:rsidRPr="002B1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чем причина ее отвращения? Можно ли назвать чувство между героями любовью? </w:t>
            </w:r>
          </w:p>
        </w:tc>
        <w:tc>
          <w:tcPr>
            <w:tcW w:w="4678" w:type="dxa"/>
          </w:tcPr>
          <w:p w:rsidR="00FF610F" w:rsidRPr="002B1468" w:rsidRDefault="00FF6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10F" w:rsidRPr="002B1468" w:rsidTr="002B1468">
        <w:tc>
          <w:tcPr>
            <w:tcW w:w="5665" w:type="dxa"/>
          </w:tcPr>
          <w:p w:rsidR="00FF610F" w:rsidRPr="002B1468" w:rsidRDefault="0000073D" w:rsidP="00FF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68">
              <w:rPr>
                <w:rFonts w:ascii="Times New Roman" w:hAnsi="Times New Roman" w:cs="Times New Roman"/>
                <w:sz w:val="24"/>
                <w:szCs w:val="24"/>
              </w:rPr>
              <w:t xml:space="preserve">Совершает ли </w:t>
            </w:r>
            <w:r w:rsidR="005E38D7" w:rsidRPr="002B1468">
              <w:rPr>
                <w:rFonts w:ascii="Times New Roman" w:hAnsi="Times New Roman" w:cs="Times New Roman"/>
                <w:sz w:val="24"/>
                <w:szCs w:val="24"/>
              </w:rPr>
              <w:t xml:space="preserve">в рассказе </w:t>
            </w:r>
            <w:r w:rsidRPr="002B1468">
              <w:rPr>
                <w:rFonts w:ascii="Times New Roman" w:hAnsi="Times New Roman" w:cs="Times New Roman"/>
                <w:sz w:val="24"/>
                <w:szCs w:val="24"/>
              </w:rPr>
              <w:t>Оля Мещерская преступление? Поясните свое мнение.</w:t>
            </w:r>
          </w:p>
        </w:tc>
        <w:tc>
          <w:tcPr>
            <w:tcW w:w="4678" w:type="dxa"/>
          </w:tcPr>
          <w:p w:rsidR="00FF610F" w:rsidRPr="002B1468" w:rsidRDefault="00FF6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73D" w:rsidRPr="002B1468" w:rsidTr="002B1468">
        <w:tc>
          <w:tcPr>
            <w:tcW w:w="5665" w:type="dxa"/>
          </w:tcPr>
          <w:p w:rsidR="0000073D" w:rsidRPr="002B1468" w:rsidRDefault="0000073D" w:rsidP="005E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468">
              <w:rPr>
                <w:rFonts w:ascii="Times New Roman" w:hAnsi="Times New Roman" w:cs="Times New Roman"/>
                <w:sz w:val="24"/>
                <w:szCs w:val="24"/>
              </w:rPr>
              <w:t>«Казачий офицер» будет осужден</w:t>
            </w:r>
            <w:r w:rsidR="005E38D7" w:rsidRPr="002B1468">
              <w:rPr>
                <w:rFonts w:ascii="Times New Roman" w:hAnsi="Times New Roman" w:cs="Times New Roman"/>
                <w:sz w:val="24"/>
                <w:szCs w:val="24"/>
              </w:rPr>
              <w:t xml:space="preserve"> за уголовное преступление - убийство</w:t>
            </w:r>
            <w:r w:rsidRPr="002B1468">
              <w:rPr>
                <w:rFonts w:ascii="Times New Roman" w:hAnsi="Times New Roman" w:cs="Times New Roman"/>
                <w:sz w:val="24"/>
                <w:szCs w:val="24"/>
              </w:rPr>
              <w:t xml:space="preserve">, а Алексей Михайлович Малютин? </w:t>
            </w:r>
            <w:r w:rsidRPr="002B1468">
              <w:rPr>
                <w:rFonts w:ascii="Times New Roman" w:hAnsi="Times New Roman" w:cs="Times New Roman"/>
                <w:b/>
                <w:sz w:val="24"/>
                <w:szCs w:val="24"/>
              </w:rPr>
              <w:t>Виноват ли он в гибели Оли?</w:t>
            </w:r>
            <w:r w:rsidRPr="002B1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00073D" w:rsidRPr="002B1468" w:rsidRDefault="0000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73D" w:rsidRPr="002B1468" w:rsidTr="002B1468">
        <w:tc>
          <w:tcPr>
            <w:tcW w:w="5665" w:type="dxa"/>
          </w:tcPr>
          <w:p w:rsidR="0000073D" w:rsidRPr="002B1468" w:rsidRDefault="00BE27A4" w:rsidP="00FF6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468">
              <w:rPr>
                <w:rFonts w:ascii="Times New Roman" w:hAnsi="Times New Roman" w:cs="Times New Roman"/>
                <w:b/>
                <w:sz w:val="24"/>
                <w:szCs w:val="24"/>
              </w:rPr>
              <w:t>Какое преступление, по вашему мнению, страшнее: уголовное или нравственное?</w:t>
            </w:r>
            <w:r w:rsidR="002B1468" w:rsidRPr="002B1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Почему?</w:t>
            </w:r>
          </w:p>
        </w:tc>
        <w:tc>
          <w:tcPr>
            <w:tcW w:w="4678" w:type="dxa"/>
          </w:tcPr>
          <w:p w:rsidR="0000073D" w:rsidRPr="002B1468" w:rsidRDefault="00000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7A9A" w:rsidRPr="002B1468" w:rsidRDefault="00C77A9A">
      <w:pPr>
        <w:rPr>
          <w:rFonts w:ascii="Times New Roman" w:hAnsi="Times New Roman" w:cs="Times New Roman"/>
          <w:sz w:val="24"/>
          <w:szCs w:val="24"/>
        </w:rPr>
      </w:pPr>
    </w:p>
    <w:p w:rsidR="003F1355" w:rsidRPr="002B1468" w:rsidRDefault="003F1355">
      <w:pPr>
        <w:rPr>
          <w:rFonts w:ascii="Times New Roman" w:hAnsi="Times New Roman" w:cs="Times New Roman"/>
          <w:sz w:val="24"/>
          <w:szCs w:val="24"/>
        </w:rPr>
      </w:pPr>
    </w:p>
    <w:p w:rsidR="003F1355" w:rsidRPr="002B1468" w:rsidRDefault="003F1355">
      <w:pPr>
        <w:rPr>
          <w:rFonts w:ascii="Times New Roman" w:hAnsi="Times New Roman" w:cs="Times New Roman"/>
          <w:sz w:val="24"/>
          <w:szCs w:val="24"/>
        </w:rPr>
      </w:pPr>
    </w:p>
    <w:p w:rsidR="003F1355" w:rsidRPr="002B1468" w:rsidRDefault="003F1355">
      <w:pPr>
        <w:rPr>
          <w:rFonts w:ascii="Times New Roman" w:hAnsi="Times New Roman" w:cs="Times New Roman"/>
          <w:sz w:val="24"/>
          <w:szCs w:val="24"/>
        </w:rPr>
      </w:pPr>
    </w:p>
    <w:p w:rsidR="003F1355" w:rsidRPr="002B1468" w:rsidRDefault="003F1355">
      <w:pPr>
        <w:rPr>
          <w:rFonts w:ascii="Times New Roman" w:hAnsi="Times New Roman" w:cs="Times New Roman"/>
          <w:sz w:val="24"/>
          <w:szCs w:val="24"/>
        </w:rPr>
      </w:pPr>
    </w:p>
    <w:p w:rsidR="003F1355" w:rsidRPr="002B1468" w:rsidRDefault="003F1355">
      <w:pPr>
        <w:rPr>
          <w:rFonts w:ascii="Times New Roman" w:hAnsi="Times New Roman" w:cs="Times New Roman"/>
          <w:sz w:val="24"/>
          <w:szCs w:val="24"/>
        </w:rPr>
      </w:pPr>
    </w:p>
    <w:p w:rsidR="003F1355" w:rsidRPr="002B1468" w:rsidRDefault="003F1355">
      <w:pPr>
        <w:rPr>
          <w:rFonts w:ascii="Times New Roman" w:hAnsi="Times New Roman" w:cs="Times New Roman"/>
          <w:sz w:val="24"/>
          <w:szCs w:val="24"/>
        </w:rPr>
      </w:pPr>
    </w:p>
    <w:p w:rsidR="003F1355" w:rsidRPr="002B1468" w:rsidRDefault="003F1355">
      <w:pPr>
        <w:rPr>
          <w:rFonts w:ascii="Times New Roman" w:hAnsi="Times New Roman" w:cs="Times New Roman"/>
          <w:sz w:val="24"/>
          <w:szCs w:val="24"/>
        </w:rPr>
      </w:pPr>
    </w:p>
    <w:p w:rsidR="003F1355" w:rsidRPr="002B1468" w:rsidRDefault="003F1355">
      <w:pPr>
        <w:rPr>
          <w:rFonts w:ascii="Times New Roman" w:hAnsi="Times New Roman" w:cs="Times New Roman"/>
          <w:sz w:val="24"/>
          <w:szCs w:val="24"/>
        </w:rPr>
      </w:pPr>
    </w:p>
    <w:p w:rsidR="003F1355" w:rsidRPr="002B1468" w:rsidRDefault="003F1355">
      <w:pPr>
        <w:rPr>
          <w:rFonts w:ascii="Times New Roman" w:hAnsi="Times New Roman" w:cs="Times New Roman"/>
          <w:sz w:val="24"/>
          <w:szCs w:val="24"/>
        </w:rPr>
      </w:pPr>
    </w:p>
    <w:p w:rsidR="003F1355" w:rsidRPr="002B1468" w:rsidRDefault="003F1355">
      <w:pPr>
        <w:rPr>
          <w:rFonts w:ascii="Times New Roman" w:hAnsi="Times New Roman" w:cs="Times New Roman"/>
          <w:sz w:val="24"/>
          <w:szCs w:val="24"/>
        </w:rPr>
      </w:pPr>
    </w:p>
    <w:p w:rsidR="003F1355" w:rsidRPr="002B1468" w:rsidRDefault="003F1355">
      <w:pPr>
        <w:rPr>
          <w:rFonts w:ascii="Times New Roman" w:hAnsi="Times New Roman" w:cs="Times New Roman"/>
          <w:sz w:val="24"/>
          <w:szCs w:val="24"/>
        </w:rPr>
      </w:pPr>
    </w:p>
    <w:p w:rsidR="003F1355" w:rsidRPr="002B1468" w:rsidRDefault="003F1355">
      <w:pPr>
        <w:rPr>
          <w:rFonts w:ascii="Times New Roman" w:hAnsi="Times New Roman" w:cs="Times New Roman"/>
          <w:sz w:val="24"/>
          <w:szCs w:val="24"/>
        </w:rPr>
      </w:pPr>
    </w:p>
    <w:p w:rsidR="003F1355" w:rsidRPr="002B1468" w:rsidRDefault="003F1355">
      <w:pPr>
        <w:rPr>
          <w:rFonts w:ascii="Times New Roman" w:hAnsi="Times New Roman" w:cs="Times New Roman"/>
          <w:sz w:val="24"/>
          <w:szCs w:val="24"/>
        </w:rPr>
      </w:pPr>
    </w:p>
    <w:p w:rsidR="003F1355" w:rsidRPr="002B1468" w:rsidRDefault="003F1355">
      <w:pPr>
        <w:rPr>
          <w:rFonts w:ascii="Times New Roman" w:hAnsi="Times New Roman" w:cs="Times New Roman"/>
          <w:sz w:val="24"/>
          <w:szCs w:val="24"/>
        </w:rPr>
      </w:pPr>
    </w:p>
    <w:p w:rsidR="003F1355" w:rsidRPr="002B1468" w:rsidRDefault="003F1355">
      <w:pPr>
        <w:rPr>
          <w:rFonts w:ascii="Times New Roman" w:hAnsi="Times New Roman" w:cs="Times New Roman"/>
          <w:sz w:val="24"/>
          <w:szCs w:val="24"/>
        </w:rPr>
      </w:pPr>
    </w:p>
    <w:p w:rsidR="003F1355" w:rsidRPr="002B1468" w:rsidRDefault="003F1355">
      <w:pPr>
        <w:rPr>
          <w:rFonts w:ascii="Times New Roman" w:hAnsi="Times New Roman" w:cs="Times New Roman"/>
          <w:sz w:val="24"/>
          <w:szCs w:val="24"/>
        </w:rPr>
      </w:pPr>
    </w:p>
    <w:p w:rsidR="003F1355" w:rsidRPr="002B1468" w:rsidRDefault="003F1355">
      <w:pPr>
        <w:rPr>
          <w:rFonts w:ascii="Times New Roman" w:hAnsi="Times New Roman" w:cs="Times New Roman"/>
          <w:sz w:val="24"/>
          <w:szCs w:val="24"/>
        </w:rPr>
      </w:pPr>
    </w:p>
    <w:p w:rsidR="003F1355" w:rsidRPr="002B1468" w:rsidRDefault="003F1355">
      <w:pPr>
        <w:rPr>
          <w:rFonts w:ascii="Times New Roman" w:hAnsi="Times New Roman" w:cs="Times New Roman"/>
          <w:sz w:val="24"/>
          <w:szCs w:val="24"/>
        </w:rPr>
      </w:pPr>
    </w:p>
    <w:sectPr w:rsidR="003F1355" w:rsidRPr="002B1468" w:rsidSect="00C77A9A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CF"/>
    <w:rsid w:val="0000073D"/>
    <w:rsid w:val="00014A14"/>
    <w:rsid w:val="000254CF"/>
    <w:rsid w:val="002B1468"/>
    <w:rsid w:val="003E47B1"/>
    <w:rsid w:val="003F1355"/>
    <w:rsid w:val="00416AEE"/>
    <w:rsid w:val="004A39C6"/>
    <w:rsid w:val="005E38D7"/>
    <w:rsid w:val="006E02FD"/>
    <w:rsid w:val="008C4B9C"/>
    <w:rsid w:val="00BE27A4"/>
    <w:rsid w:val="00C77A9A"/>
    <w:rsid w:val="00E002B8"/>
    <w:rsid w:val="00F80D91"/>
    <w:rsid w:val="00F93296"/>
    <w:rsid w:val="00FA67BE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89009-FDE8-48B4-94A4-60A250E0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2021-09-16T13:32:00Z</dcterms:created>
  <dcterms:modified xsi:type="dcterms:W3CDTF">2021-09-16T15:43:00Z</dcterms:modified>
</cp:coreProperties>
</file>