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8E" w:rsidRPr="00CF56D7" w:rsidRDefault="008A21C1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Занятие № 3</w:t>
      </w:r>
      <w:r w:rsidR="001D62FB">
        <w:rPr>
          <w:rFonts w:ascii="Times New Roman" w:hAnsi="Times New Roman" w:cs="Times New Roman"/>
        </w:rPr>
        <w:t xml:space="preserve"> Вероятность</w:t>
      </w:r>
      <w:bookmarkStart w:id="0" w:name="_GoBack"/>
      <w:bookmarkEnd w:id="0"/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На чемпионате по прыжкам в воду выступают 50 спортсменов, среди них 11 прыгунов из Голландии и 8 прыгунов из Колумбии. Порядок выступлений определяется жеребьёвкой. Найдите вероятность того, что десятым будет выступать прыгун из Голландии.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Механические часы с двенадцатичасовым циферблатом в какой-то момент сломались и перестали идти. Найдите вероятность того, что часовая стрелка остановилась, достигнув отметки 5, но не дойдя до отметки 8.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Научная конференция проводится в 3 дня. Всего запланировано 40 докладов – в первый день 8 докладов, остальные распределены поровну между вторым и третьим днями. На конференции планируется доклад профессора М.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76 бадминтонистов, среди которых 22 спортсмена из России, в том числе Игорь Чаев. Найдите вероятность того, что в первом туре Игорь Чаев будет играть с каким-либо бадминтонистом из России.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В классе 21 учащийся, среди них две подруги – Света и Нина. Класс случайным образом делят на семь групп, по 3 человека в каждой. Найдите вероятность того, что Света и Нина окажутся в одной группе.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Перед началом футбольного матча судья бросает монетку, чтобы определить, какая из команд начнёт игру с мячом. Команда «Биолог» играет три матча с разными командами. Найдите вероятность того, что в этих матчах команда «Биолог» начнёт игру с мячом не более одного раза.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t>В случайном эксперименте бросают две игральные кости (кубика). Найдите вероятность того, что в сумме выпадет 11 очков. Результат округлите до сотых.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</w:rPr>
        <w:lastRenderedPageBreak/>
        <w:t>Фабрика выпускает сумки. В среднем 19 сумок из 160 имеют скрытые дефекты. Найдите вероятность того, что купленная сумка окажется без дефектов. Результат округлите до сотых.</w:t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5F8A">
        <w:rPr>
          <w:rFonts w:ascii="Times New Roman" w:hAnsi="Times New Roman" w:cs="Times New Roman"/>
        </w:rPr>
        <w:t xml:space="preserve"> </w:t>
      </w:r>
    </w:p>
    <w:p w:rsidR="008A21C1" w:rsidRPr="00CF56D7" w:rsidRDefault="008A21C1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407F98" wp14:editId="6110F45D">
            <wp:extent cx="4413885" cy="4940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C1" w:rsidRPr="00CF56D7" w:rsidRDefault="008A21C1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lang w:val="en-US"/>
        </w:rPr>
        <w:t xml:space="preserve"> </w:t>
      </w:r>
      <w:r w:rsidR="00CF56D7" w:rsidRPr="00CF56D7">
        <w:rPr>
          <w:rFonts w:ascii="Times New Roman" w:hAnsi="Times New Roman" w:cs="Times New Roman"/>
          <w:lang w:val="en-US"/>
        </w:rPr>
        <w:t xml:space="preserve"> </w:t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00E746" wp14:editId="087559E7">
            <wp:extent cx="4413885" cy="48831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lang w:val="en-US"/>
        </w:rPr>
        <w:t xml:space="preserve"> </w:t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42D55A" wp14:editId="0DD528A7">
            <wp:extent cx="4413885" cy="65151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4F829E" wp14:editId="2C0FFE9F">
            <wp:extent cx="4413885" cy="186055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06A03A" wp14:editId="04D91A1E">
            <wp:extent cx="4413885" cy="47371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905FBE" wp14:editId="42486944">
            <wp:extent cx="4413885" cy="377825"/>
            <wp:effectExtent l="0" t="0" r="571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lang w:val="en-US"/>
        </w:rPr>
        <w:t xml:space="preserve"> </w:t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648F31" wp14:editId="033DAF24">
            <wp:extent cx="4413885" cy="15621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909B83" wp14:editId="392DED82">
            <wp:extent cx="118649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069" cy="22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Default="00CF56D7" w:rsidP="00CF56D7">
      <w:pPr>
        <w:jc w:val="both"/>
        <w:rPr>
          <w:rFonts w:ascii="Times New Roman" w:hAnsi="Times New Roman" w:cs="Times New Roman"/>
        </w:rPr>
      </w:pPr>
    </w:p>
    <w:p w:rsidR="00DC5F8A" w:rsidRDefault="00DC5F8A" w:rsidP="00CF56D7">
      <w:pPr>
        <w:jc w:val="both"/>
        <w:rPr>
          <w:rFonts w:ascii="Times New Roman" w:hAnsi="Times New Roman" w:cs="Times New Roman"/>
        </w:rPr>
      </w:pPr>
    </w:p>
    <w:p w:rsidR="00DC5F8A" w:rsidRDefault="00DC5F8A" w:rsidP="00CF56D7">
      <w:pPr>
        <w:jc w:val="both"/>
        <w:rPr>
          <w:rFonts w:ascii="Times New Roman" w:hAnsi="Times New Roman" w:cs="Times New Roman"/>
        </w:rPr>
      </w:pPr>
    </w:p>
    <w:p w:rsidR="00DC5F8A" w:rsidRPr="00CF56D7" w:rsidRDefault="00DC5F8A" w:rsidP="00CF56D7">
      <w:pPr>
        <w:jc w:val="both"/>
        <w:rPr>
          <w:rFonts w:ascii="Times New Roman" w:hAnsi="Times New Roman" w:cs="Times New Roman"/>
        </w:rPr>
      </w:pPr>
    </w:p>
    <w:p w:rsidR="00CF56D7" w:rsidRPr="00CF56D7" w:rsidRDefault="00CF56D7" w:rsidP="00CF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lang w:val="en-US"/>
        </w:rPr>
        <w:lastRenderedPageBreak/>
        <w:t xml:space="preserve"> </w:t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ABD8CE" wp14:editId="28E497B8">
            <wp:extent cx="4413885" cy="173609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833268" wp14:editId="4A6DD06D">
            <wp:extent cx="4413885" cy="144907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Default="00CF56D7" w:rsidP="00CF56D7">
      <w:pPr>
        <w:jc w:val="both"/>
        <w:rPr>
          <w:rFonts w:ascii="Times New Roman" w:hAnsi="Times New Roman" w:cs="Times New Roman"/>
        </w:rPr>
      </w:pPr>
      <w:r w:rsidRPr="00CF56D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9E4E3E" wp14:editId="10E382A5">
            <wp:extent cx="4413885" cy="105219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7" w:rsidRPr="00CF56D7" w:rsidRDefault="00CF56D7" w:rsidP="00CF56D7">
      <w:pPr>
        <w:rPr>
          <w:rFonts w:ascii="Times New Roman" w:hAnsi="Times New Roman" w:cs="Times New Roman"/>
        </w:rPr>
      </w:pPr>
    </w:p>
    <w:p w:rsidR="00CF56D7" w:rsidRPr="00CF56D7" w:rsidRDefault="00CF56D7" w:rsidP="00CF56D7">
      <w:pPr>
        <w:rPr>
          <w:rFonts w:ascii="Times New Roman" w:hAnsi="Times New Roman" w:cs="Times New Roman"/>
        </w:rPr>
      </w:pPr>
    </w:p>
    <w:p w:rsidR="00CF56D7" w:rsidRPr="00CF56D7" w:rsidRDefault="00CF56D7" w:rsidP="00CF56D7">
      <w:pPr>
        <w:rPr>
          <w:rFonts w:ascii="Times New Roman" w:hAnsi="Times New Roman" w:cs="Times New Roman"/>
        </w:rPr>
      </w:pPr>
    </w:p>
    <w:p w:rsidR="00CF56D7" w:rsidRPr="00CF56D7" w:rsidRDefault="00CF56D7" w:rsidP="00CF56D7">
      <w:pPr>
        <w:rPr>
          <w:rFonts w:ascii="Times New Roman" w:hAnsi="Times New Roman" w:cs="Times New Roman"/>
        </w:rPr>
      </w:pPr>
    </w:p>
    <w:p w:rsidR="00CF56D7" w:rsidRPr="00CF56D7" w:rsidRDefault="00CF56D7" w:rsidP="00CF56D7">
      <w:pPr>
        <w:tabs>
          <w:tab w:val="left" w:pos="24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F56D7" w:rsidRPr="00CF56D7" w:rsidSect="008A21C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E566B"/>
    <w:multiLevelType w:val="hybridMultilevel"/>
    <w:tmpl w:val="C4AA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60"/>
    <w:rsid w:val="001D62FB"/>
    <w:rsid w:val="008A21C1"/>
    <w:rsid w:val="00B77360"/>
    <w:rsid w:val="00CF56D7"/>
    <w:rsid w:val="00DC5F8A"/>
    <w:rsid w:val="00F5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AE7D-754C-4E75-9925-823C136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2022-09-20T20:30:00Z</dcterms:created>
  <dcterms:modified xsi:type="dcterms:W3CDTF">2022-11-14T09:03:00Z</dcterms:modified>
</cp:coreProperties>
</file>