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33" w:rsidRDefault="00E22D32" w:rsidP="00E22D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</w:pPr>
      <w:r w:rsidRPr="00E22D32"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  <w:t>Карточка 1</w:t>
      </w:r>
      <w:r w:rsidR="00862105"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  <w:t>5</w:t>
      </w:r>
      <w:r w:rsidRPr="00E22D32"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  <w:t xml:space="preserve"> Сложные условия в ветвлении</w:t>
      </w:r>
    </w:p>
    <w:p w:rsidR="00E22D32" w:rsidRPr="00DB1FEF" w:rsidRDefault="00E22D32" w:rsidP="00E22D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</w:pPr>
    </w:p>
    <w:p w:rsidR="007F1833" w:rsidRPr="003E761F" w:rsidRDefault="007F1833" w:rsidP="007F1833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6E15">
        <w:rPr>
          <w:rFonts w:ascii="Times New Roman" w:hAnsi="Times New Roman" w:cs="Times New Roman"/>
          <w:b/>
          <w:sz w:val="28"/>
          <w:szCs w:val="24"/>
          <w:lang w:eastAsia="ru-RU"/>
        </w:rPr>
        <w:t>Задача</w:t>
      </w:r>
      <w:r w:rsidRPr="007F1833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1</w:t>
      </w:r>
      <w:r w:rsidRPr="009B6E15">
        <w:rPr>
          <w:rFonts w:ascii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3E761F">
        <w:rPr>
          <w:rFonts w:ascii="Times New Roman" w:hAnsi="Times New Roman" w:cs="Times New Roman"/>
          <w:sz w:val="28"/>
          <w:szCs w:val="28"/>
        </w:rPr>
        <w:t>Напишите программу, которая получает номер месяца и выводит соответствующее ему время года или сообщение об ошибке.</w:t>
      </w:r>
    </w:p>
    <w:p w:rsidR="007F1833" w:rsidRPr="000C1D2B" w:rsidRDefault="007F1833" w:rsidP="007F1833">
      <w:pPr>
        <w:pStyle w:val="a6"/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D2B">
        <w:rPr>
          <w:rFonts w:ascii="Times New Roman" w:hAnsi="Times New Roman" w:cs="Times New Roman"/>
          <w:i/>
          <w:sz w:val="28"/>
          <w:szCs w:val="28"/>
        </w:rPr>
        <w:t>Пример: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3402"/>
      </w:tblGrid>
      <w:tr w:rsidR="007F1833" w:rsidRPr="000C1D2B" w:rsidTr="004625AF">
        <w:trPr>
          <w:trHeight w:val="357"/>
        </w:trPr>
        <w:tc>
          <w:tcPr>
            <w:tcW w:w="3652" w:type="dxa"/>
          </w:tcPr>
          <w:p w:rsidR="007F1833" w:rsidRPr="000C1D2B" w:rsidRDefault="007F1833" w:rsidP="004625AF">
            <w:pPr>
              <w:pStyle w:val="a6"/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D2B">
              <w:rPr>
                <w:rFonts w:ascii="Times New Roman" w:hAnsi="Times New Roman" w:cs="Times New Roman"/>
                <w:b/>
                <w:sz w:val="24"/>
                <w:szCs w:val="28"/>
              </w:rPr>
              <w:t>Ввод</w:t>
            </w:r>
          </w:p>
        </w:tc>
        <w:tc>
          <w:tcPr>
            <w:tcW w:w="3402" w:type="dxa"/>
          </w:tcPr>
          <w:p w:rsidR="007F1833" w:rsidRPr="000C1D2B" w:rsidRDefault="007F1833" w:rsidP="004625AF">
            <w:pPr>
              <w:pStyle w:val="a6"/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D2B">
              <w:rPr>
                <w:rFonts w:ascii="Times New Roman" w:hAnsi="Times New Roman" w:cs="Times New Roman"/>
                <w:b/>
                <w:sz w:val="24"/>
                <w:szCs w:val="28"/>
              </w:rPr>
              <w:t>Вывод</w:t>
            </w:r>
          </w:p>
        </w:tc>
      </w:tr>
      <w:tr w:rsidR="007F1833" w:rsidRPr="000C1D2B" w:rsidTr="004625AF">
        <w:trPr>
          <w:trHeight w:val="357"/>
        </w:trPr>
        <w:tc>
          <w:tcPr>
            <w:tcW w:w="3652" w:type="dxa"/>
            <w:vAlign w:val="center"/>
          </w:tcPr>
          <w:p w:rsidR="007F1833" w:rsidRPr="000C1D2B" w:rsidRDefault="007F1833" w:rsidP="004625AF">
            <w:pPr>
              <w:pStyle w:val="a6"/>
              <w:spacing w:after="0"/>
              <w:ind w:firstLine="426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0C1D2B">
              <w:rPr>
                <w:rFonts w:ascii="Times New Roman" w:hAnsi="Times New Roman" w:cs="Times New Roman"/>
                <w:sz w:val="24"/>
                <w:szCs w:val="28"/>
              </w:rPr>
              <w:t>Введите номер месяца:</w:t>
            </w:r>
          </w:p>
          <w:p w:rsidR="007F1833" w:rsidRPr="000C1D2B" w:rsidRDefault="007F1833" w:rsidP="004625AF">
            <w:pPr>
              <w:pStyle w:val="a6"/>
              <w:spacing w:after="0"/>
              <w:ind w:firstLine="426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0C1D2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7F1833" w:rsidRPr="000C1D2B" w:rsidRDefault="007F1833" w:rsidP="004625AF">
            <w:pPr>
              <w:pStyle w:val="a6"/>
              <w:spacing w:after="0"/>
              <w:ind w:firstLine="426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0C1D2B">
              <w:rPr>
                <w:rFonts w:ascii="Times New Roman" w:hAnsi="Times New Roman" w:cs="Times New Roman"/>
                <w:sz w:val="24"/>
                <w:szCs w:val="28"/>
              </w:rPr>
              <w:t>Весна.</w:t>
            </w:r>
          </w:p>
        </w:tc>
      </w:tr>
      <w:tr w:rsidR="007F1833" w:rsidRPr="000C1D2B" w:rsidTr="004625AF">
        <w:trPr>
          <w:trHeight w:val="357"/>
        </w:trPr>
        <w:tc>
          <w:tcPr>
            <w:tcW w:w="3652" w:type="dxa"/>
            <w:vAlign w:val="center"/>
          </w:tcPr>
          <w:p w:rsidR="007F1833" w:rsidRPr="000C1D2B" w:rsidRDefault="007F1833" w:rsidP="004625AF">
            <w:pPr>
              <w:pStyle w:val="a6"/>
              <w:spacing w:after="0"/>
              <w:ind w:firstLine="426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0C1D2B">
              <w:rPr>
                <w:rFonts w:ascii="Times New Roman" w:hAnsi="Times New Roman" w:cs="Times New Roman"/>
                <w:sz w:val="24"/>
                <w:szCs w:val="28"/>
              </w:rPr>
              <w:t>Введите номер месяца:</w:t>
            </w:r>
          </w:p>
          <w:p w:rsidR="007F1833" w:rsidRPr="000C1D2B" w:rsidRDefault="007F1833" w:rsidP="004625AF">
            <w:pPr>
              <w:pStyle w:val="a6"/>
              <w:spacing w:after="0"/>
              <w:ind w:firstLine="426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0C1D2B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402" w:type="dxa"/>
            <w:vAlign w:val="center"/>
          </w:tcPr>
          <w:p w:rsidR="007F1833" w:rsidRPr="000C1D2B" w:rsidRDefault="007F1833" w:rsidP="004625AF">
            <w:pPr>
              <w:pStyle w:val="a6"/>
              <w:spacing w:after="0"/>
              <w:ind w:firstLine="426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0C1D2B">
              <w:rPr>
                <w:rFonts w:ascii="Times New Roman" w:hAnsi="Times New Roman" w:cs="Times New Roman"/>
                <w:sz w:val="24"/>
                <w:szCs w:val="28"/>
              </w:rPr>
              <w:t>Неверный номер месяца.</w:t>
            </w:r>
          </w:p>
        </w:tc>
        <w:bookmarkStart w:id="0" w:name="_GoBack"/>
        <w:bookmarkEnd w:id="0"/>
      </w:tr>
    </w:tbl>
    <w:p w:rsidR="007F1833" w:rsidRPr="003E761F" w:rsidRDefault="007F1833" w:rsidP="007F1833">
      <w:pPr>
        <w:pStyle w:val="a6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F1833" w:rsidRPr="003E761F" w:rsidRDefault="007F1833" w:rsidP="007F183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E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Задача</w:t>
      </w:r>
      <w:r w:rsidRPr="002B45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</w:t>
      </w:r>
      <w:r w:rsidRPr="009B6E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761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Требуется определить, является ли данный год високосным.</w:t>
      </w:r>
      <w:r w:rsidRPr="002B4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3E761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исокосными годами считаются те годы, порядковый номер которых либо кратен 4, но при этом не кратен 100, либо кратен 400 (например, 2000-й год являлся високосным, а 2100-й будет невисокосным годом).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761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должна корректно работать на числах 1900≤n≤3000.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761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Выведите «Високосный» в случае, если считанный год является високосным и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високосный</w:t>
      </w:r>
      <w:r w:rsidRPr="003E7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в обратном случае. </w:t>
      </w:r>
    </w:p>
    <w:p w:rsidR="007F1833" w:rsidRPr="002C46AE" w:rsidRDefault="007F1833" w:rsidP="007F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7F1833" w:rsidRDefault="007F1833" w:rsidP="007F18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E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3</w:t>
      </w:r>
      <w:r w:rsidRPr="009B6E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7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Напишите программу, которая принимает три положительных числа и определяет, существует ли невырожденный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треугольник с такими сторонами, а также </w:t>
      </w:r>
      <w:r w:rsidRPr="00AB6E50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определяет вид треугольника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если он существует </w:t>
      </w:r>
      <w:r w:rsidRPr="00AB6E50">
        <w:rPr>
          <w:rFonts w:ascii="Times New Roman" w:eastAsia="Times New Roman" w:hAnsi="Times New Roman" w:cs="Times New Roman"/>
          <w:sz w:val="28"/>
          <w:szCs w:val="24"/>
          <w:lang w:eastAsia="ru-RU"/>
        </w:rPr>
        <w:t>(«Равносторонний», «Равнобедренный» или «Разносторонний»).</w:t>
      </w:r>
      <w:r w:rsidRPr="00166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7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вход программе подаётся три положительных целых числа.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F1833" w:rsidRPr="003E761F" w:rsidRDefault="007F1833" w:rsidP="007F18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61F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Примечание.</w:t>
      </w:r>
      <w:r w:rsidRPr="003E761F">
        <w:rPr>
          <w:rFonts w:ascii="Times New Roman" w:eastAsia="Times New Roman" w:hAnsi="Times New Roman" w:cs="Times New Roman"/>
          <w:sz w:val="28"/>
          <w:szCs w:val="24"/>
          <w:lang w:eastAsia="ru-RU"/>
        </w:rPr>
        <w:t> Треугольник существует, если выполняется неравенство треугольника.</w:t>
      </w:r>
    </w:p>
    <w:p w:rsidR="007F1833" w:rsidRPr="005C0878" w:rsidRDefault="007F1833" w:rsidP="007F18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C087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Пример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ы</w:t>
      </w:r>
      <w:r w:rsidRPr="005C087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:</w:t>
      </w:r>
    </w:p>
    <w:p w:rsidR="007F1833" w:rsidRDefault="007F1833" w:rsidP="007F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982279" cy="668446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179" cy="66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08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025410" cy="640817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759" cy="64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08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077169" cy="587626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6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834" cy="58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833" w:rsidRDefault="007F1833" w:rsidP="007F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7F1833" w:rsidRPr="003E761F" w:rsidRDefault="007F1833" w:rsidP="007F1833">
      <w:pPr>
        <w:pStyle w:val="a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E15">
        <w:rPr>
          <w:rFonts w:ascii="Times New Roman" w:hAnsi="Times New Roman" w:cs="Times New Roman"/>
          <w:b/>
          <w:sz w:val="28"/>
          <w:szCs w:val="24"/>
          <w:lang w:eastAsia="ru-RU"/>
        </w:rPr>
        <w:t>Задача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4</w:t>
      </w:r>
      <w:r w:rsidRPr="009B6E15">
        <w:rPr>
          <w:rFonts w:ascii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3E761F">
        <w:rPr>
          <w:rFonts w:ascii="Times New Roman" w:hAnsi="Times New Roman" w:cs="Times New Roman"/>
          <w:sz w:val="28"/>
          <w:szCs w:val="28"/>
        </w:rPr>
        <w:t xml:space="preserve">Напишите программу, которая получает возраст человека (целое число, не превышающее 120) и выводит этот возраст со словом «год», «года» или «лет». Например, «21 год», «22 года», «25 лет». </w:t>
      </w:r>
    </w:p>
    <w:p w:rsidR="007F1833" w:rsidRPr="000F2BDC" w:rsidRDefault="007F1833" w:rsidP="007F1833">
      <w:pPr>
        <w:pStyle w:val="a6"/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BDC">
        <w:rPr>
          <w:rFonts w:ascii="Times New Roman" w:hAnsi="Times New Roman" w:cs="Times New Roman"/>
          <w:i/>
          <w:sz w:val="28"/>
          <w:szCs w:val="28"/>
        </w:rPr>
        <w:t>Пример:</w:t>
      </w:r>
    </w:p>
    <w:tbl>
      <w:tblPr>
        <w:tblStyle w:val="a9"/>
        <w:tblW w:w="0" w:type="auto"/>
        <w:tblInd w:w="1077" w:type="dxa"/>
        <w:tblLook w:val="04A0" w:firstRow="1" w:lastRow="0" w:firstColumn="1" w:lastColumn="0" w:noHBand="0" w:noVBand="1"/>
      </w:tblPr>
      <w:tblGrid>
        <w:gridCol w:w="3135"/>
        <w:gridCol w:w="3135"/>
      </w:tblGrid>
      <w:tr w:rsidR="007F1833" w:rsidTr="004625AF">
        <w:trPr>
          <w:trHeight w:val="353"/>
        </w:trPr>
        <w:tc>
          <w:tcPr>
            <w:tcW w:w="3135" w:type="dxa"/>
            <w:vAlign w:val="center"/>
          </w:tcPr>
          <w:p w:rsidR="007F1833" w:rsidRPr="000F2BDC" w:rsidRDefault="007F1833" w:rsidP="004625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F2BD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Ввод</w:t>
            </w:r>
          </w:p>
        </w:tc>
        <w:tc>
          <w:tcPr>
            <w:tcW w:w="3135" w:type="dxa"/>
            <w:vAlign w:val="center"/>
          </w:tcPr>
          <w:p w:rsidR="007F1833" w:rsidRPr="000F2BDC" w:rsidRDefault="007F1833" w:rsidP="004625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F2BD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Вывод</w:t>
            </w:r>
          </w:p>
        </w:tc>
      </w:tr>
      <w:tr w:rsidR="007F1833" w:rsidTr="004625AF">
        <w:trPr>
          <w:trHeight w:val="353"/>
        </w:trPr>
        <w:tc>
          <w:tcPr>
            <w:tcW w:w="3135" w:type="dxa"/>
            <w:vAlign w:val="center"/>
          </w:tcPr>
          <w:p w:rsidR="007F1833" w:rsidRPr="000F2BDC" w:rsidRDefault="007F1833" w:rsidP="004625AF">
            <w:pPr>
              <w:pStyle w:val="a6"/>
              <w:spacing w:after="0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0F2BDC">
              <w:rPr>
                <w:rFonts w:ascii="Times New Roman" w:hAnsi="Times New Roman" w:cs="Times New Roman"/>
                <w:sz w:val="24"/>
                <w:szCs w:val="28"/>
              </w:rPr>
              <w:t>Введите возраст: 18</w:t>
            </w:r>
          </w:p>
        </w:tc>
        <w:tc>
          <w:tcPr>
            <w:tcW w:w="3135" w:type="dxa"/>
            <w:vAlign w:val="center"/>
          </w:tcPr>
          <w:p w:rsidR="007F1833" w:rsidRPr="000F2BDC" w:rsidRDefault="007F1833" w:rsidP="004625AF">
            <w:pPr>
              <w:pStyle w:val="a6"/>
              <w:spacing w:after="0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0F2BDC">
              <w:rPr>
                <w:rFonts w:ascii="Times New Roman" w:hAnsi="Times New Roman" w:cs="Times New Roman"/>
                <w:sz w:val="24"/>
                <w:szCs w:val="28"/>
              </w:rPr>
              <w:t>Вам 18 лет.</w:t>
            </w:r>
          </w:p>
        </w:tc>
      </w:tr>
      <w:tr w:rsidR="007F1833" w:rsidTr="004625AF">
        <w:trPr>
          <w:trHeight w:val="64"/>
        </w:trPr>
        <w:tc>
          <w:tcPr>
            <w:tcW w:w="3135" w:type="dxa"/>
            <w:vAlign w:val="center"/>
          </w:tcPr>
          <w:p w:rsidR="007F1833" w:rsidRPr="000F2BDC" w:rsidRDefault="007F1833" w:rsidP="004625AF">
            <w:pPr>
              <w:pStyle w:val="a6"/>
              <w:spacing w:after="0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0F2BDC">
              <w:rPr>
                <w:rFonts w:ascii="Times New Roman" w:hAnsi="Times New Roman" w:cs="Times New Roman"/>
                <w:sz w:val="24"/>
                <w:szCs w:val="28"/>
              </w:rPr>
              <w:t>Введите возраст: 21</w:t>
            </w:r>
          </w:p>
        </w:tc>
        <w:tc>
          <w:tcPr>
            <w:tcW w:w="3135" w:type="dxa"/>
            <w:vAlign w:val="center"/>
          </w:tcPr>
          <w:p w:rsidR="007F1833" w:rsidRPr="000F2BDC" w:rsidRDefault="007F1833" w:rsidP="004625AF">
            <w:pPr>
              <w:pStyle w:val="a6"/>
              <w:spacing w:after="0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0F2BDC">
              <w:rPr>
                <w:rFonts w:ascii="Times New Roman" w:hAnsi="Times New Roman" w:cs="Times New Roman"/>
                <w:sz w:val="24"/>
                <w:szCs w:val="28"/>
              </w:rPr>
              <w:t>Вам 21 год.</w:t>
            </w:r>
          </w:p>
        </w:tc>
      </w:tr>
      <w:tr w:rsidR="007F1833" w:rsidTr="004625AF">
        <w:trPr>
          <w:trHeight w:val="368"/>
        </w:trPr>
        <w:tc>
          <w:tcPr>
            <w:tcW w:w="3135" w:type="dxa"/>
            <w:vAlign w:val="center"/>
          </w:tcPr>
          <w:p w:rsidR="007F1833" w:rsidRPr="000F2BDC" w:rsidRDefault="007F1833" w:rsidP="004625AF">
            <w:pPr>
              <w:pStyle w:val="a6"/>
              <w:spacing w:after="0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0F2BDC">
              <w:rPr>
                <w:rFonts w:ascii="Times New Roman" w:hAnsi="Times New Roman" w:cs="Times New Roman"/>
                <w:sz w:val="24"/>
                <w:szCs w:val="28"/>
              </w:rPr>
              <w:t>Введите возраст: 22</w:t>
            </w:r>
          </w:p>
        </w:tc>
        <w:tc>
          <w:tcPr>
            <w:tcW w:w="3135" w:type="dxa"/>
            <w:vAlign w:val="center"/>
          </w:tcPr>
          <w:p w:rsidR="007F1833" w:rsidRPr="000F2BDC" w:rsidRDefault="007F1833" w:rsidP="004625AF">
            <w:pPr>
              <w:pStyle w:val="a6"/>
              <w:spacing w:after="0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0F2BDC">
              <w:rPr>
                <w:rFonts w:ascii="Times New Roman" w:hAnsi="Times New Roman" w:cs="Times New Roman"/>
                <w:sz w:val="24"/>
                <w:szCs w:val="28"/>
              </w:rPr>
              <w:t>Вам 22 года.</w:t>
            </w:r>
          </w:p>
        </w:tc>
      </w:tr>
    </w:tbl>
    <w:p w:rsidR="007F1833" w:rsidRPr="00323D0F" w:rsidRDefault="007F1833" w:rsidP="007F18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</w:p>
    <w:p w:rsidR="007F1833" w:rsidRPr="003E761F" w:rsidRDefault="007F1833" w:rsidP="007F1833">
      <w:pPr>
        <w:pStyle w:val="a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E15">
        <w:rPr>
          <w:rFonts w:ascii="Times New Roman" w:hAnsi="Times New Roman" w:cs="Times New Roman"/>
          <w:b/>
          <w:sz w:val="28"/>
          <w:szCs w:val="24"/>
          <w:lang w:eastAsia="ru-RU"/>
        </w:rPr>
        <w:t>Задача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5 </w:t>
      </w:r>
      <w:r w:rsidRPr="009B6E15">
        <w:rPr>
          <w:rFonts w:ascii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3E761F">
        <w:rPr>
          <w:rFonts w:ascii="Times New Roman" w:hAnsi="Times New Roman" w:cs="Times New Roman"/>
          <w:sz w:val="28"/>
          <w:szCs w:val="28"/>
        </w:rPr>
        <w:t xml:space="preserve">Напишите </w:t>
      </w:r>
      <w:r>
        <w:rPr>
          <w:rFonts w:ascii="Times New Roman" w:hAnsi="Times New Roman" w:cs="Times New Roman"/>
          <w:sz w:val="28"/>
          <w:szCs w:val="28"/>
        </w:rPr>
        <w:t>программу, которая проверяет, попадает ли  точка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5475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) в </w:t>
      </w:r>
      <w:r w:rsidRPr="003E761F">
        <w:rPr>
          <w:rFonts w:ascii="Times New Roman" w:hAnsi="Times New Roman" w:cs="Times New Roman"/>
          <w:sz w:val="28"/>
          <w:szCs w:val="28"/>
        </w:rPr>
        <w:t xml:space="preserve">заштрихованную область.  </w:t>
      </w:r>
    </w:p>
    <w:p w:rsidR="007F1833" w:rsidRPr="003E761F" w:rsidRDefault="002476FD" w:rsidP="007F183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283.8pt;height:134.1pt;mso-position-horizontal-relative:char;mso-position-vertical-relative:line" coordorigin="4814,5429" coordsize="5676,268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814;top:5429;width:5676;height:2682" o:preferrelative="f">
              <v:fill o:detectmouseclick="t"/>
              <v:path o:extrusionok="t" o:connecttype="none"/>
              <o:lock v:ext="edit" text="t"/>
            </v:shape>
            <v:shape id="_x0000_s1028" style="position:absolute;left:6637;top:5617;width:631;height:1103" coordsize="631,1103" path="m30,hdc,96,33,484,40,653v129,10,193,199,297,450c362,1076,570,245,631,,423,6,155,,30,xe" fillcolor="black" stroked="f">
              <v:fill r:id="rId10" o:title="Темный диагональный 2" type="pattern"/>
              <v:path arrowok="t"/>
            </v:shape>
            <v:shape id="_x0000_s1029" style="position:absolute;left:5781;top:5547;width:452;height:715" coordsize="452,715" path="m285,hdc212,39,98,119,,275,126,389,227,530,452,715,408,615,334,229,285,xe" fillcolor="black" stroked="f">
              <v:fill r:id="rId10" o:title="Темный диагональный 2" type="pattern"/>
              <v:path arrowok="t"/>
            </v:shape>
            <v:shape id="_x0000_s1030" style="position:absolute;left:6357;top:6495;width:340;height:669" coordsize="340,669" path="m86,hdc56,96,55,109,,194,55,381,224,669,313,648,301,430,340,314,302,206,261,171,190,93,86,xe" fillcolor="black" stroked="f">
              <v:fill r:id="rId10" o:title="Темный диагональный 2" type="pattern"/>
              <v:path arrowok="t"/>
            </v:shape>
            <v:shape id="_x0000_s1031" style="position:absolute;left:8363;top:7301;width:1611;height:765" coordsize="1611,765" path="m20,335hdc,486,955,765,1611,388,1563,314,1450,229,1226,,959,236,607,232,360,3,201,140,201,154,20,335xe" fillcolor="black" stroked="f">
              <v:fill r:id="rId10" o:title="Темный диагональный 2" type="pattern"/>
              <v:path arrowok="t"/>
            </v:shape>
            <v:shape id="_x0000_s1032" style="position:absolute;left:8711;top:6216;width:450;height:643;flip:x" coordsize="450,643" path="m7,20hdc158,,356,133,450,214,206,452,141,527,15,643,,481,8,219,7,20xe" fillcolor="black" stroked="f">
              <v:fill r:id="rId10" o:title="Темный диагональный 2" type="pattern"/>
              <v:path arrowok="t"/>
            </v:shape>
            <v:shape id="_x0000_s1033" style="position:absolute;left:8606;top:6757;width:450;height:643;rotation:90;flip:x" coordsize="450,643" path="m7,20hdc158,,356,133,450,214,206,452,141,527,15,643,,481,8,219,7,20xe" fillcolor="black" stroked="f">
              <v:fill r:id="rId10" o:title="Темный диагональный 2" type="pattern"/>
              <v:path arrowok="t"/>
            </v:shape>
            <v:shape id="_x0000_s1034" style="position:absolute;left:9253;top:6756;width:450;height:643;rotation:90" coordsize="450,643" path="m7,20hdc158,,356,133,450,214,206,452,141,527,15,643,,481,8,219,7,20xe" fillcolor="black" stroked="f">
              <v:fill r:id="rId10" o:title="Темный диагональный 2" type="pattern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7077;top:5911;width:799;height:654;mso-wrap-style:none" filled="f" stroked="f">
              <v:textbox style="mso-next-textbox:#_x0000_s1035;mso-fit-shape-to-text:t">
                <w:txbxContent>
                  <w:p w:rsidR="007F1833" w:rsidRPr="00C80596" w:rsidRDefault="007F1833" w:rsidP="007F1833">
                    <w:r w:rsidRPr="003B6DA0">
                      <w:rPr>
                        <w:position w:val="-10"/>
                      </w:rPr>
                      <w:object w:dxaOrig="660" w:dyaOrig="360">
                        <v:shape id="_x0000_i1026" type="#_x0000_t75" style="width:25.1pt;height:13.4pt" o:ole="">
                          <v:imagedata r:id="rId11" o:title=""/>
                        </v:shape>
                        <o:OLEObject Type="Embed" ProgID="Equation.3" ShapeID="_x0000_i1026" DrawAspect="Content" ObjectID="_1737348363" r:id="rId12"/>
                      </w:object>
                    </w:r>
                  </w:p>
                </w:txbxContent>
              </v:textbox>
            </v:shape>
            <v:shape id="_x0000_s1036" style="position:absolute;left:6665;top:6933;width:429;height:219" coordsize="429,219" path="m213,hdc183,96,118,219,,204v129,10,141,-2,429,2c388,171,317,93,213,xe" fillcolor="black" stroked="f">
              <v:fill r:id="rId10" o:title="Темный диагональный 2" type="pattern"/>
              <v:path arrowok="t"/>
            </v:shape>
            <v:shape id="_x0000_s1037" style="position:absolute;left:6665;top:5498;width:4;height:2154" coordsize="4,1769" path="m,1769l4,e" filled="f">
              <v:stroke endarrow="block" endarrowlength="long"/>
              <v:path arrowok="t"/>
            </v:shape>
            <v:line id="_x0000_s1038" style="position:absolute;rotation:-90;flip:y" from="6858,6120" to="6859,8167">
              <v:stroke endarrow="block" endarrowlength="long"/>
            </v:line>
            <v:shape id="_x0000_s1039" type="#_x0000_t202" style="position:absolute;left:7551;top:6795;width:444;height:653;mso-wrap-style:none" filled="f" stroked="f">
              <v:textbox style="mso-next-textbox:#_x0000_s1039;mso-fit-shape-to-text:t">
                <w:txbxContent>
                  <w:p w:rsidR="007F1833" w:rsidRPr="00C80596" w:rsidRDefault="007F1833" w:rsidP="007F1833">
                    <w:r w:rsidRPr="00C80596">
                      <w:rPr>
                        <w:position w:val="-6"/>
                      </w:rPr>
                      <w:object w:dxaOrig="200" w:dyaOrig="220">
                        <v:shape id="_x0000_i1027" type="#_x0000_t75" style="width:7.55pt;height:9.2pt" o:ole="">
                          <v:imagedata r:id="rId13" o:title=""/>
                        </v:shape>
                        <o:OLEObject Type="Embed" ProgID="Equation.3" ShapeID="_x0000_i1027" DrawAspect="Content" ObjectID="_1737348364" r:id="rId14"/>
                      </w:object>
                    </w:r>
                  </w:p>
                </w:txbxContent>
              </v:textbox>
            </v:shape>
            <v:shape id="_x0000_s1040" type="#_x0000_t202" style="position:absolute;left:6228;top:5515;width:468;height:653;mso-wrap-style:none" filled="f" stroked="f">
              <v:textbox style="mso-next-textbox:#_x0000_s1040;mso-fit-shape-to-text:t">
                <w:txbxContent>
                  <w:p w:rsidR="007F1833" w:rsidRPr="00C80596" w:rsidRDefault="007F1833" w:rsidP="007F1833">
                    <w:r w:rsidRPr="00C80596">
                      <w:rPr>
                        <w:position w:val="-10"/>
                      </w:rPr>
                      <w:object w:dxaOrig="220" w:dyaOrig="260">
                        <v:shape id="_x0000_i1028" type="#_x0000_t75" style="width:9.2pt;height:10.9pt" o:ole="">
                          <v:imagedata r:id="rId15" o:title=""/>
                        </v:shape>
                        <o:OLEObject Type="Embed" ProgID="Equation.3" ShapeID="_x0000_i1028" DrawAspect="Content" ObjectID="_1737348365" r:id="rId16"/>
                      </w:object>
                    </w:r>
                  </w:p>
                </w:txbxContent>
              </v:textbox>
            </v:shape>
            <v:line id="_x0000_s1041" style="position:absolute" from="5778,5816" to="7591,7649"/>
            <v:rect id="_x0000_s1042" style="position:absolute;left:8192;top:5429;width:253;height:308" filled="f" stroked="f">
              <v:textbox style="mso-next-textbox:#_x0000_s1042" inset="0,0,0,0">
                <w:txbxContent>
                  <w:p w:rsidR="007F1833" w:rsidRPr="007639C9" w:rsidRDefault="007F1833" w:rsidP="007F1833">
                    <w:pPr>
                      <w:rPr>
                        <w:lang w:val="en-US"/>
                      </w:rPr>
                    </w:pPr>
                    <w:r>
                      <w:t>б)</w:t>
                    </w:r>
                  </w:p>
                </w:txbxContent>
              </v:textbox>
            </v:rect>
            <v:shape id="_x0000_s1043" type="#_x0000_t202" style="position:absolute;left:7582;top:6371;width:1098;height:654;mso-wrap-style:none" filled="f" stroked="f">
              <v:textbox style="mso-next-textbox:#_x0000_s1043;mso-fit-shape-to-text:t">
                <w:txbxContent>
                  <w:p w:rsidR="007F1833" w:rsidRDefault="007F1833" w:rsidP="007F1833">
                    <w:r w:rsidRPr="00D37630">
                      <w:rPr>
                        <w:position w:val="-10"/>
                      </w:rPr>
                      <w:object w:dxaOrig="1060" w:dyaOrig="360">
                        <v:shape id="_x0000_i1029" type="#_x0000_t75" style="width:40.2pt;height:13.4pt" o:ole="">
                          <v:imagedata r:id="rId17" o:title=""/>
                        </v:shape>
                        <o:OLEObject Type="Embed" ProgID="Equation.3" ShapeID="_x0000_i1029" DrawAspect="Content" ObjectID="_1737348366" r:id="rId18"/>
                      </w:object>
                    </w:r>
                  </w:p>
                </w:txbxContent>
              </v:textbox>
            </v:shape>
            <v:shape id="_x0000_s1044" type="#_x0000_t202" style="position:absolute;left:9415;top:5691;width:737;height:653;mso-wrap-style:none" filled="f" stroked="f">
              <v:textbox style="mso-next-textbox:#_x0000_s1044;mso-fit-shape-to-text:t">
                <w:txbxContent>
                  <w:p w:rsidR="007F1833" w:rsidRPr="00C80596" w:rsidRDefault="007F1833" w:rsidP="007F1833">
                    <w:r w:rsidRPr="003B6DA0">
                      <w:rPr>
                        <w:position w:val="-10"/>
                      </w:rPr>
                      <w:object w:dxaOrig="580" w:dyaOrig="260">
                        <v:shape id="_x0000_i1030" type="#_x0000_t75" style="width:22.6pt;height:10.9pt" o:ole="">
                          <v:imagedata r:id="rId19" o:title=""/>
                        </v:shape>
                        <o:OLEObject Type="Embed" ProgID="Equation.3" ShapeID="_x0000_i1030" DrawAspect="Content" ObjectID="_1737348367" r:id="rId20"/>
                      </w:object>
                    </w:r>
                  </w:p>
                </w:txbxContent>
              </v:textbox>
            </v:shape>
            <v:shape id="_x0000_s1045" style="position:absolute;left:9154;top:6215;width:450;height:643" coordsize="450,643" path="m7,20hdc158,,356,133,450,214,206,452,141,527,15,643,,481,8,219,7,20xe" fillcolor="black" stroked="f">
              <v:fill r:id="rId10" o:title="Темный диагональный 2" type="pattern"/>
              <v:path arrowok="t"/>
            </v:shape>
            <v:line id="_x0000_s1046" style="position:absolute;flip:y" from="9160,5626" to="9161,7903">
              <v:stroke endarrow="block" endarrowlength="long"/>
            </v:line>
            <v:line id="_x0000_s1047" style="position:absolute;rotation:-90;flip:y" from="9353,5839" to="9354,7886">
              <v:stroke endarrow="block" endarrowlength="long"/>
            </v:line>
            <v:shape id="_x0000_s1048" type="#_x0000_t202" style="position:absolute;left:10046;top:6804;width:444;height:653;mso-wrap-style:none" filled="f" stroked="f">
              <v:textbox style="mso-next-textbox:#_x0000_s1048;mso-fit-shape-to-text:t">
                <w:txbxContent>
                  <w:p w:rsidR="007F1833" w:rsidRPr="00C80596" w:rsidRDefault="007F1833" w:rsidP="007F1833">
                    <w:r w:rsidRPr="00C80596">
                      <w:rPr>
                        <w:position w:val="-6"/>
                      </w:rPr>
                      <w:object w:dxaOrig="200" w:dyaOrig="220">
                        <v:shape id="_x0000_i1031" type="#_x0000_t75" style="width:7.55pt;height:9.2pt" o:ole="">
                          <v:imagedata r:id="rId13" o:title=""/>
                        </v:shape>
                        <o:OLEObject Type="Embed" ProgID="Equation.3" ShapeID="_x0000_i1031" DrawAspect="Content" ObjectID="_1737348368" r:id="rId21"/>
                      </w:object>
                    </w:r>
                  </w:p>
                </w:txbxContent>
              </v:textbox>
            </v:shape>
            <v:shape id="_x0000_s1049" type="#_x0000_t202" style="position:absolute;left:8726;top:5557;width:468;height:653;mso-wrap-style:none" filled="f" stroked="f">
              <v:textbox style="mso-next-textbox:#_x0000_s1049;mso-fit-shape-to-text:t">
                <w:txbxContent>
                  <w:p w:rsidR="007F1833" w:rsidRPr="00C80596" w:rsidRDefault="007F1833" w:rsidP="007F1833">
                    <w:r w:rsidRPr="00C80596">
                      <w:rPr>
                        <w:position w:val="-10"/>
                      </w:rPr>
                      <w:object w:dxaOrig="220" w:dyaOrig="260">
                        <v:shape id="_x0000_i1032" type="#_x0000_t75" style="width:9.2pt;height:10.9pt" o:ole="">
                          <v:imagedata r:id="rId15" o:title=""/>
                        </v:shape>
                        <o:OLEObject Type="Embed" ProgID="Equation.3" ShapeID="_x0000_i1032" DrawAspect="Content" ObjectID="_1737348369" r:id="rId22"/>
                      </w:object>
                    </w:r>
                  </w:p>
                </w:txbxContent>
              </v:textbox>
            </v:shape>
            <v:line id="_x0000_s1050" style="position:absolute;flip:x" from="8383,5946" to="10077,7640"/>
            <v:oval id="_x0000_s1051" style="position:absolute;left:8535;top:6239;width:1240;height:1240" filled="f"/>
            <v:rect id="_x0000_s1052" style="position:absolute;left:5559;top:5429;width:253;height:308" filled="f" stroked="f">
              <v:textbox style="mso-next-textbox:#_x0000_s1052" inset="0,0,0,0">
                <w:txbxContent>
                  <w:p w:rsidR="007F1833" w:rsidRPr="00AC06CC" w:rsidRDefault="007F1833" w:rsidP="007F1833">
                    <w:r>
                      <w:t>а)</w:t>
                    </w:r>
                  </w:p>
                </w:txbxContent>
              </v:textbox>
            </v:rect>
            <v:line id="_x0000_s1053" style="position:absolute;rotation:90;flip:x" from="8287,5992" to="9981,7686"/>
            <v:shape id="_x0000_s1054" type="#_x0000_t202" style="position:absolute;left:8336;top:5821;width:846;height:653;mso-wrap-style:none" filled="f" stroked="f">
              <v:textbox style="mso-next-textbox:#_x0000_s1054;mso-fit-shape-to-text:t">
                <w:txbxContent>
                  <w:p w:rsidR="007F1833" w:rsidRPr="00C80596" w:rsidRDefault="007F1833" w:rsidP="007F1833">
                    <w:r w:rsidRPr="003B6DA0">
                      <w:rPr>
                        <w:position w:val="-10"/>
                      </w:rPr>
                      <w:object w:dxaOrig="720" w:dyaOrig="260">
                        <v:shape id="_x0000_i1033" type="#_x0000_t75" style="width:27.65pt;height:10.9pt" o:ole="">
                          <v:imagedata r:id="rId23" o:title=""/>
                        </v:shape>
                        <o:OLEObject Type="Embed" ProgID="Equation.3" ShapeID="_x0000_i1033" DrawAspect="Content" ObjectID="_1737348370" r:id="rId24"/>
                      </w:object>
                    </w:r>
                  </w:p>
                </w:txbxContent>
              </v:textbox>
            </v:shape>
            <v:shape id="_x0000_s1055" style="position:absolute;left:6068;top:6220;width:1200;height:1681" coordsize="1253,1398" path="m,1398hdc108,800,410,,632,47hbc841,36,1059,671,1253,1334hde" filled="f">
              <v:path arrowok="t"/>
            </v:shape>
            <v:shape id="_x0000_s1056" style="position:absolute;left:6075;top:5519;width:1200;height:1681;flip:y" coordsize="1253,1398" path="m,1398hdc108,800,410,,632,47hbc841,36,1059,671,1253,1334hde" filled="f">
              <v:path arrowok="t"/>
            </v:shape>
            <v:shape id="_x0000_s1057" type="#_x0000_t202" style="position:absolute;left:5104;top:7449;width:1054;height:654;mso-wrap-style:none" filled="f" stroked="f">
              <v:textbox style="mso-next-textbox:#_x0000_s1057;mso-fit-shape-to-text:t">
                <w:txbxContent>
                  <w:p w:rsidR="007F1833" w:rsidRPr="00C80596" w:rsidRDefault="007F1833" w:rsidP="007F1833">
                    <w:r w:rsidRPr="003B6DA0">
                      <w:rPr>
                        <w:position w:val="-10"/>
                      </w:rPr>
                      <w:object w:dxaOrig="980" w:dyaOrig="360">
                        <v:shape id="_x0000_i1034" type="#_x0000_t75" style="width:38.5pt;height:13.4pt" o:ole="">
                          <v:imagedata r:id="rId25" o:title=""/>
                        </v:shape>
                        <o:OLEObject Type="Embed" ProgID="Equation.3" ShapeID="_x0000_i1034" DrawAspect="Content" ObjectID="_1737348371" r:id="rId26"/>
                      </w:object>
                    </w:r>
                  </w:p>
                </w:txbxContent>
              </v:textbox>
            </v:shape>
            <v:shape id="_x0000_s1058" type="#_x0000_t202" style="position:absolute;left:5197;top:5934;width:994;height:653;mso-wrap-style:none" filled="f" stroked="f">
              <v:textbox style="mso-next-textbox:#_x0000_s1058;mso-fit-shape-to-text:t">
                <w:txbxContent>
                  <w:p w:rsidR="007F1833" w:rsidRDefault="007F1833" w:rsidP="007F1833">
                    <w:r w:rsidRPr="003B6DA0">
                      <w:rPr>
                        <w:position w:val="-10"/>
                      </w:rPr>
                      <w:object w:dxaOrig="920" w:dyaOrig="320">
                        <v:shape id="_x0000_i1035" type="#_x0000_t75" style="width:35.15pt;height:11.7pt" o:ole="">
                          <v:imagedata r:id="rId27" o:title=""/>
                        </v:shape>
                        <o:OLEObject Type="Embed" ProgID="Equation.3" ShapeID="_x0000_i1035" DrawAspect="Content" ObjectID="_1737348372" r:id="rId28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F1833" w:rsidRDefault="007F1833" w:rsidP="007F183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5"/>
        </w:rPr>
      </w:pPr>
      <w:r w:rsidRPr="005E6F02">
        <w:rPr>
          <w:rFonts w:ascii="Times New Roman" w:hAnsi="Times New Roman" w:cs="Times New Roman"/>
          <w:b/>
          <w:color w:val="000000"/>
          <w:sz w:val="28"/>
          <w:szCs w:val="25"/>
          <w:shd w:val="clear" w:color="auto" w:fill="FFFFFF"/>
        </w:rPr>
        <w:lastRenderedPageBreak/>
        <w:t>Задача</w:t>
      </w:r>
      <w:r w:rsidRPr="007F1833">
        <w:rPr>
          <w:rFonts w:ascii="Times New Roman" w:hAnsi="Times New Roman" w:cs="Times New Roman"/>
          <w:b/>
          <w:color w:val="000000"/>
          <w:sz w:val="28"/>
          <w:szCs w:val="25"/>
          <w:shd w:val="clear" w:color="auto" w:fill="FFFFFF"/>
        </w:rPr>
        <w:t xml:space="preserve"> 6</w:t>
      </w:r>
      <w:r w:rsidRPr="005E6F02">
        <w:rPr>
          <w:rFonts w:ascii="Times New Roman" w:hAnsi="Times New Roman" w:cs="Times New Roman"/>
          <w:b/>
          <w:color w:val="000000"/>
          <w:sz w:val="28"/>
          <w:szCs w:val="25"/>
          <w:shd w:val="clear" w:color="auto" w:fill="FFFFFF"/>
        </w:rPr>
        <w:t>*.</w:t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Напишите программу, которая вводит с клавиатуры координаты двух ферзей на шахматной доске и определяет, бьют ли эти ферзи друг друга.</w:t>
      </w:r>
    </w:p>
    <w:tbl>
      <w:tblPr>
        <w:tblStyle w:val="a9"/>
        <w:tblpPr w:leftFromText="180" w:rightFromText="180" w:vertAnchor="text" w:horzAnchor="margin" w:tblpXSpec="center" w:tblpY="239"/>
        <w:tblW w:w="0" w:type="auto"/>
        <w:tblLook w:val="04A0" w:firstRow="1" w:lastRow="0" w:firstColumn="1" w:lastColumn="0" w:noHBand="0" w:noVBand="1"/>
      </w:tblPr>
      <w:tblGrid>
        <w:gridCol w:w="3081"/>
        <w:gridCol w:w="3081"/>
      </w:tblGrid>
      <w:tr w:rsidR="007F1833" w:rsidTr="004625AF">
        <w:trPr>
          <w:trHeight w:val="432"/>
        </w:trPr>
        <w:tc>
          <w:tcPr>
            <w:tcW w:w="3081" w:type="dxa"/>
            <w:vAlign w:val="center"/>
          </w:tcPr>
          <w:p w:rsidR="007F1833" w:rsidRPr="00FE41FC" w:rsidRDefault="007F1833" w:rsidP="004625A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5"/>
              </w:rPr>
            </w:pPr>
            <w:r w:rsidRPr="00FE41FC">
              <w:rPr>
                <w:rFonts w:ascii="Times New Roman" w:hAnsi="Times New Roman" w:cs="Times New Roman"/>
                <w:b/>
                <w:color w:val="000000"/>
                <w:sz w:val="24"/>
                <w:szCs w:val="25"/>
                <w:shd w:val="clear" w:color="auto" w:fill="FFFFFF"/>
              </w:rPr>
              <w:t>Входные данные</w:t>
            </w:r>
          </w:p>
        </w:tc>
        <w:tc>
          <w:tcPr>
            <w:tcW w:w="3081" w:type="dxa"/>
            <w:vAlign w:val="center"/>
          </w:tcPr>
          <w:p w:rsidR="007F1833" w:rsidRPr="00FE41FC" w:rsidRDefault="007F1833" w:rsidP="004625A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5"/>
              </w:rPr>
            </w:pPr>
            <w:r w:rsidRPr="00FE41FC">
              <w:rPr>
                <w:rFonts w:ascii="Times New Roman" w:hAnsi="Times New Roman" w:cs="Times New Roman"/>
                <w:b/>
                <w:color w:val="000000"/>
                <w:sz w:val="24"/>
                <w:szCs w:val="25"/>
                <w:shd w:val="clear" w:color="auto" w:fill="FFFFFF"/>
              </w:rPr>
              <w:t>Выходные данные</w:t>
            </w:r>
          </w:p>
        </w:tc>
      </w:tr>
      <w:tr w:rsidR="007F1833" w:rsidTr="004625AF">
        <w:trPr>
          <w:trHeight w:val="432"/>
        </w:trPr>
        <w:tc>
          <w:tcPr>
            <w:tcW w:w="3081" w:type="dxa"/>
            <w:vAlign w:val="center"/>
          </w:tcPr>
          <w:p w:rsidR="007F1833" w:rsidRPr="00FE41FC" w:rsidRDefault="007F1833" w:rsidP="00462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5"/>
              </w:rPr>
            </w:pPr>
            <w:r w:rsidRPr="00FE41FC">
              <w:rPr>
                <w:rFonts w:ascii="Times New Roman" w:hAnsi="Times New Roman" w:cs="Times New Roman"/>
                <w:color w:val="000000"/>
                <w:sz w:val="24"/>
                <w:szCs w:val="25"/>
                <w:shd w:val="clear" w:color="auto" w:fill="FFFFFF"/>
              </w:rPr>
              <w:t>1</w:t>
            </w:r>
          </w:p>
          <w:p w:rsidR="007F1833" w:rsidRPr="00FE41FC" w:rsidRDefault="007F1833" w:rsidP="00462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5"/>
              </w:rPr>
            </w:pPr>
            <w:r w:rsidRPr="00FE41FC">
              <w:rPr>
                <w:rFonts w:ascii="Times New Roman" w:hAnsi="Times New Roman" w:cs="Times New Roman"/>
                <w:color w:val="000000"/>
                <w:sz w:val="24"/>
                <w:szCs w:val="25"/>
                <w:shd w:val="clear" w:color="auto" w:fill="FFFFFF"/>
              </w:rPr>
              <w:t>1</w:t>
            </w:r>
          </w:p>
          <w:p w:rsidR="007F1833" w:rsidRPr="00FE41FC" w:rsidRDefault="007F1833" w:rsidP="00462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5"/>
              </w:rPr>
            </w:pPr>
            <w:r w:rsidRPr="00FE41FC">
              <w:rPr>
                <w:rFonts w:ascii="Times New Roman" w:hAnsi="Times New Roman" w:cs="Times New Roman"/>
                <w:color w:val="000000"/>
                <w:sz w:val="24"/>
                <w:szCs w:val="25"/>
                <w:shd w:val="clear" w:color="auto" w:fill="FFFFFF"/>
              </w:rPr>
              <w:t>8</w:t>
            </w:r>
          </w:p>
          <w:p w:rsidR="007F1833" w:rsidRPr="00FE41FC" w:rsidRDefault="007F1833" w:rsidP="004625A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5"/>
              </w:rPr>
            </w:pPr>
            <w:r w:rsidRPr="00FE41FC">
              <w:rPr>
                <w:rFonts w:ascii="Times New Roman" w:hAnsi="Times New Roman" w:cs="Times New Roman"/>
                <w:color w:val="000000"/>
                <w:sz w:val="24"/>
                <w:szCs w:val="25"/>
                <w:shd w:val="clear" w:color="auto" w:fill="FFFFFF"/>
              </w:rPr>
              <w:t>1</w:t>
            </w:r>
          </w:p>
        </w:tc>
        <w:tc>
          <w:tcPr>
            <w:tcW w:w="3081" w:type="dxa"/>
            <w:vAlign w:val="center"/>
          </w:tcPr>
          <w:p w:rsidR="007F1833" w:rsidRPr="00FE41FC" w:rsidRDefault="007F1833" w:rsidP="00462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5"/>
              </w:rPr>
            </w:pPr>
            <w:r w:rsidRPr="00FE41FC">
              <w:rPr>
                <w:rFonts w:ascii="Times New Roman" w:hAnsi="Times New Roman" w:cs="Times New Roman"/>
                <w:color w:val="000000"/>
                <w:sz w:val="24"/>
                <w:szCs w:val="25"/>
                <w:shd w:val="clear" w:color="auto" w:fill="FFFFFF"/>
              </w:rPr>
              <w:t>YES</w:t>
            </w:r>
          </w:p>
          <w:p w:rsidR="007F1833" w:rsidRPr="00FE41FC" w:rsidRDefault="007F1833" w:rsidP="004625A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5"/>
              </w:rPr>
            </w:pPr>
          </w:p>
        </w:tc>
      </w:tr>
      <w:tr w:rsidR="007F1833" w:rsidTr="004625AF">
        <w:trPr>
          <w:trHeight w:val="432"/>
        </w:trPr>
        <w:tc>
          <w:tcPr>
            <w:tcW w:w="3081" w:type="dxa"/>
            <w:vAlign w:val="center"/>
          </w:tcPr>
          <w:p w:rsidR="007F1833" w:rsidRPr="00FE41FC" w:rsidRDefault="007F1833" w:rsidP="00462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5"/>
              </w:rPr>
            </w:pPr>
            <w:r w:rsidRPr="00FE41FC">
              <w:rPr>
                <w:rFonts w:ascii="Times New Roman" w:hAnsi="Times New Roman" w:cs="Times New Roman"/>
                <w:color w:val="000000"/>
                <w:sz w:val="24"/>
                <w:szCs w:val="25"/>
                <w:shd w:val="clear" w:color="auto" w:fill="FFFFFF"/>
              </w:rPr>
              <w:t>3</w:t>
            </w:r>
          </w:p>
          <w:p w:rsidR="007F1833" w:rsidRPr="00FE41FC" w:rsidRDefault="007F1833" w:rsidP="00462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5"/>
              </w:rPr>
            </w:pPr>
            <w:r w:rsidRPr="00FE41FC">
              <w:rPr>
                <w:rFonts w:ascii="Times New Roman" w:hAnsi="Times New Roman" w:cs="Times New Roman"/>
                <w:color w:val="000000"/>
                <w:sz w:val="24"/>
                <w:szCs w:val="25"/>
                <w:shd w:val="clear" w:color="auto" w:fill="FFFFFF"/>
              </w:rPr>
              <w:t>2</w:t>
            </w:r>
          </w:p>
          <w:p w:rsidR="007F1833" w:rsidRPr="00FE41FC" w:rsidRDefault="007F1833" w:rsidP="00462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5"/>
              </w:rPr>
            </w:pPr>
            <w:r w:rsidRPr="00FE41FC">
              <w:rPr>
                <w:rFonts w:ascii="Times New Roman" w:hAnsi="Times New Roman" w:cs="Times New Roman"/>
                <w:color w:val="000000"/>
                <w:sz w:val="24"/>
                <w:szCs w:val="25"/>
                <w:shd w:val="clear" w:color="auto" w:fill="FFFFFF"/>
              </w:rPr>
              <w:t>8</w:t>
            </w:r>
          </w:p>
          <w:p w:rsidR="007F1833" w:rsidRPr="00FE41FC" w:rsidRDefault="007F1833" w:rsidP="004625A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5"/>
              </w:rPr>
            </w:pPr>
            <w:r w:rsidRPr="00FE41FC">
              <w:rPr>
                <w:rFonts w:ascii="Times New Roman" w:hAnsi="Times New Roman" w:cs="Times New Roman"/>
                <w:color w:val="000000"/>
                <w:sz w:val="24"/>
                <w:szCs w:val="25"/>
                <w:shd w:val="clear" w:color="auto" w:fill="FFFFFF"/>
              </w:rPr>
              <w:t>3</w:t>
            </w:r>
          </w:p>
        </w:tc>
        <w:tc>
          <w:tcPr>
            <w:tcW w:w="3081" w:type="dxa"/>
            <w:vAlign w:val="center"/>
          </w:tcPr>
          <w:p w:rsidR="007F1833" w:rsidRPr="00FE41FC" w:rsidRDefault="007F1833" w:rsidP="00462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41FC">
              <w:rPr>
                <w:rFonts w:ascii="Times New Roman" w:hAnsi="Times New Roman" w:cs="Times New Roman"/>
                <w:color w:val="000000"/>
                <w:sz w:val="24"/>
                <w:szCs w:val="25"/>
                <w:shd w:val="clear" w:color="auto" w:fill="FFFFFF"/>
              </w:rPr>
              <w:t>NO</w:t>
            </w:r>
          </w:p>
          <w:p w:rsidR="007F1833" w:rsidRPr="00FE41FC" w:rsidRDefault="007F1833" w:rsidP="004625A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5"/>
              </w:rPr>
            </w:pPr>
          </w:p>
        </w:tc>
      </w:tr>
    </w:tbl>
    <w:p w:rsidR="007F1833" w:rsidRDefault="007F1833" w:rsidP="007F1833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</w:pPr>
      <w:r w:rsidRPr="00BA2F0D">
        <w:rPr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  <w:t>Примеры</w:t>
      </w:r>
    </w:p>
    <w:p w:rsidR="007F1833" w:rsidRDefault="007F1833" w:rsidP="007F183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5"/>
        </w:rPr>
      </w:pPr>
    </w:p>
    <w:p w:rsidR="007F1833" w:rsidRDefault="007F1833" w:rsidP="007F183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5"/>
        </w:rPr>
      </w:pPr>
    </w:p>
    <w:p w:rsidR="007F1833" w:rsidRDefault="007F1833" w:rsidP="007F183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5"/>
        </w:rPr>
      </w:pPr>
    </w:p>
    <w:p w:rsidR="007F1833" w:rsidRDefault="007F1833" w:rsidP="007F183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5"/>
        </w:rPr>
      </w:pPr>
    </w:p>
    <w:p w:rsidR="007F1833" w:rsidRDefault="007F1833" w:rsidP="007F183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5"/>
        </w:rPr>
      </w:pPr>
    </w:p>
    <w:p w:rsidR="007F1833" w:rsidRDefault="007F1833" w:rsidP="007F183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5"/>
        </w:rPr>
      </w:pPr>
    </w:p>
    <w:p w:rsidR="007F1833" w:rsidRDefault="007F1833" w:rsidP="007F183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5"/>
        </w:rPr>
      </w:pPr>
    </w:p>
    <w:p w:rsidR="007F1833" w:rsidRDefault="007F1833" w:rsidP="007F183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5"/>
        </w:rPr>
      </w:pPr>
    </w:p>
    <w:p w:rsidR="007F1833" w:rsidRPr="006C6069" w:rsidRDefault="007F1833" w:rsidP="007F18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F1833" w:rsidRPr="00AB6E50" w:rsidRDefault="007F1833" w:rsidP="007F18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E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Задача</w:t>
      </w:r>
      <w:r w:rsidRPr="00371C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7.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C5A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* </w:t>
      </w:r>
      <w:r w:rsidRPr="00AB6E50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Красный, синий и желтый называются основными цветами, потому что их нельзя получить путем смешения других цветов. При смешивании двух основных цветов получается вторичный цвет:</w:t>
      </w:r>
    </w:p>
    <w:p w:rsidR="007F1833" w:rsidRPr="003B67FF" w:rsidRDefault="007F1833" w:rsidP="007F18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7FF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смешать красный и синий, то получится фиолетовый;</w:t>
      </w:r>
    </w:p>
    <w:p w:rsidR="007F1833" w:rsidRPr="003B67FF" w:rsidRDefault="007F1833" w:rsidP="007F18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7FF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смешать красный и желтый, то получится оранжевый;</w:t>
      </w:r>
    </w:p>
    <w:p w:rsidR="007F1833" w:rsidRPr="003B67FF" w:rsidRDefault="007F1833" w:rsidP="007F18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7FF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смешать синий и желтый, то получится зеленый.</w:t>
      </w:r>
    </w:p>
    <w:p w:rsidR="007F1833" w:rsidRDefault="007F1833" w:rsidP="007F18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E5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Напишите программу, которая считывает названия двух основных цветов для смешивания. Если пользователь вводит что-нибудь помимо названий «красный», «синий» или «желтый», то программа должна вывести сообщение об ошибке. В противном случае программа должна вывести название вторичного цвета, который получится в результате.</w:t>
      </w:r>
      <w:r w:rsidRPr="000006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80DD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Примечание.</w:t>
      </w:r>
      <w:r w:rsidRPr="00AB6E50">
        <w:rPr>
          <w:rFonts w:ascii="Times New Roman" w:eastAsia="Times New Roman" w:hAnsi="Times New Roman" w:cs="Times New Roman"/>
          <w:sz w:val="28"/>
          <w:szCs w:val="24"/>
          <w:lang w:eastAsia="ru-RU"/>
        </w:rPr>
        <w:t> Если смешать красный и красный, то получится красный и т.д.</w:t>
      </w:r>
    </w:p>
    <w:p w:rsidR="007F1833" w:rsidRPr="00E22D32" w:rsidRDefault="007F1833" w:rsidP="007F18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833" w:rsidRPr="003E761F" w:rsidRDefault="007F1833" w:rsidP="007F18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F18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*</w:t>
      </w:r>
      <w:r w:rsidRPr="009B6E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761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Шахматный конь ходит буквой “Г” — на две клетки по вертикали в любом направлении и на одну клетку по горизонтали, или наоборот. Даны две различные клетки шахматной доски, определите, может ли конь попасть с первой клетки на вторую одним ходом.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получает на вход четыре числа от 1 до 8 каждое, задающие номер столбца и номер строки сначала для первой клетки, потом для второй клетки.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вывести YES, если из первой клетки ходом коня можно попасть во вторую, или NO в противном случае.</w:t>
      </w:r>
    </w:p>
    <w:p w:rsidR="007F1833" w:rsidRPr="001E0F58" w:rsidRDefault="007F1833" w:rsidP="007F18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E0F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Примеры</w:t>
      </w:r>
    </w:p>
    <w:tbl>
      <w:tblPr>
        <w:tblStyle w:val="a9"/>
        <w:tblW w:w="0" w:type="auto"/>
        <w:tblInd w:w="1077" w:type="dxa"/>
        <w:tblLook w:val="04A0" w:firstRow="1" w:lastRow="0" w:firstColumn="1" w:lastColumn="0" w:noHBand="0" w:noVBand="1"/>
      </w:tblPr>
      <w:tblGrid>
        <w:gridCol w:w="1680"/>
        <w:gridCol w:w="1680"/>
      </w:tblGrid>
      <w:tr w:rsidR="007F1833" w:rsidTr="004625AF">
        <w:trPr>
          <w:trHeight w:val="403"/>
        </w:trPr>
        <w:tc>
          <w:tcPr>
            <w:tcW w:w="1680" w:type="dxa"/>
            <w:vAlign w:val="center"/>
          </w:tcPr>
          <w:p w:rsidR="007F1833" w:rsidRPr="006C6069" w:rsidRDefault="007F1833" w:rsidP="004625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1680" w:type="dxa"/>
            <w:vAlign w:val="center"/>
          </w:tcPr>
          <w:p w:rsidR="007F1833" w:rsidRPr="006C6069" w:rsidRDefault="007F1833" w:rsidP="004625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</w:t>
            </w:r>
          </w:p>
        </w:tc>
      </w:tr>
      <w:tr w:rsidR="007F1833" w:rsidTr="004625AF">
        <w:trPr>
          <w:trHeight w:val="403"/>
        </w:trPr>
        <w:tc>
          <w:tcPr>
            <w:tcW w:w="1680" w:type="dxa"/>
            <w:vAlign w:val="center"/>
          </w:tcPr>
          <w:p w:rsidR="007F1833" w:rsidRPr="006C6069" w:rsidRDefault="007F1833" w:rsidP="004625A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2 4 3 2 </w:t>
            </w:r>
          </w:p>
        </w:tc>
        <w:tc>
          <w:tcPr>
            <w:tcW w:w="1680" w:type="dxa"/>
            <w:vAlign w:val="center"/>
          </w:tcPr>
          <w:p w:rsidR="007F1833" w:rsidRPr="006C6069" w:rsidRDefault="007F1833" w:rsidP="004625A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YES </w:t>
            </w:r>
          </w:p>
        </w:tc>
      </w:tr>
      <w:tr w:rsidR="007F1833" w:rsidTr="004625AF">
        <w:trPr>
          <w:trHeight w:val="73"/>
        </w:trPr>
        <w:tc>
          <w:tcPr>
            <w:tcW w:w="1680" w:type="dxa"/>
            <w:vAlign w:val="center"/>
          </w:tcPr>
          <w:p w:rsidR="007F1833" w:rsidRPr="006C6069" w:rsidRDefault="007F1833" w:rsidP="004625A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1 1 1 4 </w:t>
            </w:r>
          </w:p>
        </w:tc>
        <w:tc>
          <w:tcPr>
            <w:tcW w:w="1680" w:type="dxa"/>
            <w:vAlign w:val="center"/>
          </w:tcPr>
          <w:p w:rsidR="007F1833" w:rsidRPr="006C6069" w:rsidRDefault="007F1833" w:rsidP="004625A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 </w:t>
            </w:r>
          </w:p>
        </w:tc>
      </w:tr>
    </w:tbl>
    <w:p w:rsidR="007F1833" w:rsidRPr="00F25263" w:rsidRDefault="007F1833" w:rsidP="007F183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F1833" w:rsidRPr="003E761F" w:rsidRDefault="007F1833" w:rsidP="007F1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7F1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Pr="00880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многие годы заточения узник замка Иф проделал в стене прямоугольное отверстие размером D×E. Замок Иф сложен из кирпичей размером A×B×C. Определите, сможет ли узник выбрасывать кирпичи в море через это отверстие, если стороны кирпича должны быть параллельны сторонам отверстия.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получает на вход числа A, B, C, D, E. Все числа натуральные, не превосходящие 10000.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вывести слово YES или NO.</w:t>
      </w:r>
    </w:p>
    <w:p w:rsidR="007F1833" w:rsidRPr="007E2BED" w:rsidRDefault="007F1833" w:rsidP="007F1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E2B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Примеры</w:t>
      </w:r>
    </w:p>
    <w:tbl>
      <w:tblPr>
        <w:tblStyle w:val="a9"/>
        <w:tblW w:w="0" w:type="auto"/>
        <w:tblInd w:w="1077" w:type="dxa"/>
        <w:tblLook w:val="04A0" w:firstRow="1" w:lastRow="0" w:firstColumn="1" w:lastColumn="0" w:noHBand="0" w:noVBand="1"/>
      </w:tblPr>
      <w:tblGrid>
        <w:gridCol w:w="1680"/>
        <w:gridCol w:w="1680"/>
      </w:tblGrid>
      <w:tr w:rsidR="007F1833" w:rsidTr="004625AF">
        <w:trPr>
          <w:trHeight w:val="403"/>
        </w:trPr>
        <w:tc>
          <w:tcPr>
            <w:tcW w:w="1680" w:type="dxa"/>
            <w:vAlign w:val="center"/>
          </w:tcPr>
          <w:p w:rsidR="007F1833" w:rsidRPr="006C6069" w:rsidRDefault="007F1833" w:rsidP="004625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1680" w:type="dxa"/>
            <w:vAlign w:val="center"/>
          </w:tcPr>
          <w:p w:rsidR="007F1833" w:rsidRPr="006C6069" w:rsidRDefault="007F1833" w:rsidP="004625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</w:t>
            </w:r>
          </w:p>
        </w:tc>
      </w:tr>
      <w:tr w:rsidR="007F1833" w:rsidTr="004625AF">
        <w:trPr>
          <w:trHeight w:val="403"/>
        </w:trPr>
        <w:tc>
          <w:tcPr>
            <w:tcW w:w="1680" w:type="dxa"/>
            <w:vAlign w:val="center"/>
          </w:tcPr>
          <w:p w:rsidR="007F1833" w:rsidRPr="006C6069" w:rsidRDefault="007F1833" w:rsidP="00462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1 1 1 1 1 </w:t>
            </w:r>
          </w:p>
        </w:tc>
        <w:tc>
          <w:tcPr>
            <w:tcW w:w="1680" w:type="dxa"/>
            <w:vAlign w:val="center"/>
          </w:tcPr>
          <w:p w:rsidR="007F1833" w:rsidRPr="006C6069" w:rsidRDefault="007F1833" w:rsidP="004625A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YES </w:t>
            </w:r>
          </w:p>
        </w:tc>
      </w:tr>
      <w:tr w:rsidR="007F1833" w:rsidTr="004625AF">
        <w:trPr>
          <w:trHeight w:val="73"/>
        </w:trPr>
        <w:tc>
          <w:tcPr>
            <w:tcW w:w="1680" w:type="dxa"/>
            <w:vAlign w:val="center"/>
          </w:tcPr>
          <w:p w:rsidR="007F1833" w:rsidRPr="006C6069" w:rsidRDefault="007F1833" w:rsidP="00462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2 2 2 1 1 </w:t>
            </w:r>
          </w:p>
        </w:tc>
        <w:tc>
          <w:tcPr>
            <w:tcW w:w="1680" w:type="dxa"/>
            <w:vAlign w:val="center"/>
          </w:tcPr>
          <w:p w:rsidR="007F1833" w:rsidRPr="006C6069" w:rsidRDefault="007F1833" w:rsidP="004625A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 </w:t>
            </w:r>
          </w:p>
        </w:tc>
      </w:tr>
    </w:tbl>
    <w:p w:rsidR="00D86A39" w:rsidRPr="007F1833" w:rsidRDefault="00D86A39" w:rsidP="006C6069">
      <w:pPr>
        <w:spacing w:after="0" w:line="240" w:lineRule="auto"/>
        <w:jc w:val="both"/>
        <w:rPr>
          <w:lang w:val="en-US"/>
        </w:rPr>
      </w:pPr>
    </w:p>
    <w:sectPr w:rsidR="00D86A39" w:rsidRPr="007F1833" w:rsidSect="00A33811">
      <w:footerReference w:type="default" r:id="rId29"/>
      <w:pgSz w:w="11906" w:h="16838"/>
      <w:pgMar w:top="567" w:right="567" w:bottom="567" w:left="567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6FD" w:rsidRDefault="002476FD" w:rsidP="001509CD">
      <w:pPr>
        <w:spacing w:after="0" w:line="240" w:lineRule="auto"/>
      </w:pPr>
      <w:r>
        <w:separator/>
      </w:r>
    </w:p>
  </w:endnote>
  <w:endnote w:type="continuationSeparator" w:id="0">
    <w:p w:rsidR="002476FD" w:rsidRDefault="002476FD" w:rsidP="0015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981393"/>
      <w:docPartObj>
        <w:docPartGallery w:val="Page Numbers (Bottom of Page)"/>
        <w:docPartUnique/>
      </w:docPartObj>
    </w:sdtPr>
    <w:sdtEndPr/>
    <w:sdtContent>
      <w:p w:rsidR="00387702" w:rsidRDefault="001509CD">
        <w:pPr>
          <w:pStyle w:val="a4"/>
          <w:jc w:val="center"/>
        </w:pPr>
        <w:r>
          <w:fldChar w:fldCharType="begin"/>
        </w:r>
        <w:r w:rsidR="00E51189">
          <w:instrText xml:space="preserve"> PAGE   \* MERGEFORMAT </w:instrText>
        </w:r>
        <w:r>
          <w:fldChar w:fldCharType="separate"/>
        </w:r>
        <w:r w:rsidR="00862105">
          <w:rPr>
            <w:noProof/>
          </w:rPr>
          <w:t>1</w:t>
        </w:r>
        <w:r>
          <w:fldChar w:fldCharType="end"/>
        </w:r>
      </w:p>
    </w:sdtContent>
  </w:sdt>
  <w:p w:rsidR="00387702" w:rsidRDefault="002476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6FD" w:rsidRDefault="002476FD" w:rsidP="001509CD">
      <w:pPr>
        <w:spacing w:after="0" w:line="240" w:lineRule="auto"/>
      </w:pPr>
      <w:r>
        <w:separator/>
      </w:r>
    </w:p>
  </w:footnote>
  <w:footnote w:type="continuationSeparator" w:id="0">
    <w:p w:rsidR="002476FD" w:rsidRDefault="002476FD" w:rsidP="0015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70FBE"/>
    <w:multiLevelType w:val="multilevel"/>
    <w:tmpl w:val="4DC0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907DD"/>
    <w:multiLevelType w:val="hybridMultilevel"/>
    <w:tmpl w:val="9DECF6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833"/>
    <w:rsid w:val="001509CD"/>
    <w:rsid w:val="002476FD"/>
    <w:rsid w:val="003102EA"/>
    <w:rsid w:val="003E2AF4"/>
    <w:rsid w:val="006C6069"/>
    <w:rsid w:val="007E6DAC"/>
    <w:rsid w:val="007F1833"/>
    <w:rsid w:val="007F32C6"/>
    <w:rsid w:val="00862105"/>
    <w:rsid w:val="008A31F8"/>
    <w:rsid w:val="00BD4F17"/>
    <w:rsid w:val="00C21084"/>
    <w:rsid w:val="00D86A39"/>
    <w:rsid w:val="00E22D32"/>
    <w:rsid w:val="00E5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5:docId w15:val="{6F205E4B-38F6-4B0A-A8E3-8F0AF9C0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3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F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F1833"/>
  </w:style>
  <w:style w:type="paragraph" w:styleId="a6">
    <w:name w:val="Body Text"/>
    <w:basedOn w:val="a"/>
    <w:link w:val="a7"/>
    <w:uiPriority w:val="99"/>
    <w:rsid w:val="007F1833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7">
    <w:name w:val="Основной текст Знак"/>
    <w:basedOn w:val="a0"/>
    <w:link w:val="a6"/>
    <w:uiPriority w:val="99"/>
    <w:rsid w:val="007F1833"/>
    <w:rPr>
      <w:rFonts w:ascii="Calibri" w:eastAsia="Times New Roman" w:hAnsi="Calibri" w:cs="Calibri"/>
    </w:rPr>
  </w:style>
  <w:style w:type="character" w:customStyle="1" w:styleId="a8">
    <w:name w:val="Код"/>
    <w:basedOn w:val="a0"/>
    <w:uiPriority w:val="1"/>
    <w:qFormat/>
    <w:rsid w:val="007F1833"/>
    <w:rPr>
      <w:rFonts w:ascii="Courier New" w:hAnsi="Courier New" w:cs="Courier New"/>
      <w:b/>
    </w:rPr>
  </w:style>
  <w:style w:type="table" w:styleId="a9">
    <w:name w:val="Table Grid"/>
    <w:basedOn w:val="a1"/>
    <w:uiPriority w:val="59"/>
    <w:rsid w:val="007F1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F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83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C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C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10" Type="http://schemas.openxmlformats.org/officeDocument/2006/relationships/image" Target="media/image4.gif"/><Relationship Id="rId19" Type="http://schemas.openxmlformats.org/officeDocument/2006/relationships/image" Target="media/image9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6</cp:revision>
  <dcterms:created xsi:type="dcterms:W3CDTF">2022-02-02T08:37:00Z</dcterms:created>
  <dcterms:modified xsi:type="dcterms:W3CDTF">2023-02-08T04:59:00Z</dcterms:modified>
</cp:coreProperties>
</file>