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8934" w14:textId="3D82C7F5" w:rsidR="006A1374" w:rsidRPr="00F223CF" w:rsidRDefault="00CB3874" w:rsidP="00A84561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3CF">
        <w:rPr>
          <w:rFonts w:ascii="Times New Roman" w:hAnsi="Times New Roman" w:cs="Times New Roman"/>
          <w:sz w:val="24"/>
          <w:szCs w:val="24"/>
        </w:rPr>
        <w:t>Домашняя работа «Статика»</w:t>
      </w:r>
    </w:p>
    <w:p w14:paraId="265EDF37" w14:textId="19DC335B" w:rsidR="00CB3874" w:rsidRPr="00F223CF" w:rsidRDefault="00F223CF" w:rsidP="00A84561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23CF">
        <w:rPr>
          <w:rFonts w:ascii="Times New Roman" w:hAnsi="Times New Roman" w:cs="Times New Roman"/>
          <w:sz w:val="24"/>
          <w:szCs w:val="24"/>
        </w:rPr>
        <w:t xml:space="preserve">1. </w:t>
      </w:r>
      <w:r w:rsidR="009C26EC" w:rsidRPr="00F223CF">
        <w:rPr>
          <w:rFonts w:ascii="Times New Roman" w:hAnsi="Times New Roman" w:cs="Times New Roman"/>
          <w:sz w:val="24"/>
          <w:szCs w:val="24"/>
        </w:rPr>
        <w:t>Каков должен быть коэффициент трения для того, чтобы клин (с углом при вершине 30</w:t>
      </w:r>
      <w:r w:rsidR="009C26EC" w:rsidRPr="00F223CF">
        <w:rPr>
          <w:rFonts w:ascii="Times New Roman" w:hAnsi="Times New Roman" w:cs="Times New Roman"/>
          <w:sz w:val="24"/>
          <w:szCs w:val="24"/>
        </w:rPr>
        <w:sym w:font="Symbol" w:char="F0B0"/>
      </w:r>
      <w:r w:rsidR="009C26EC" w:rsidRPr="00F223CF">
        <w:rPr>
          <w:rFonts w:ascii="Times New Roman" w:hAnsi="Times New Roman" w:cs="Times New Roman"/>
          <w:sz w:val="24"/>
          <w:szCs w:val="24"/>
        </w:rPr>
        <w:t>), заколоченный в бревно, не в</w:t>
      </w:r>
      <w:r w:rsidR="009C26EC" w:rsidRPr="00F223CF">
        <w:rPr>
          <w:rFonts w:ascii="Times New Roman" w:hAnsi="Times New Roman" w:cs="Times New Roman"/>
          <w:sz w:val="24"/>
          <w:szCs w:val="24"/>
        </w:rPr>
        <w:t>ы</w:t>
      </w:r>
      <w:r w:rsidR="009C26EC" w:rsidRPr="00F223CF">
        <w:rPr>
          <w:rFonts w:ascii="Times New Roman" w:hAnsi="Times New Roman" w:cs="Times New Roman"/>
          <w:sz w:val="24"/>
          <w:szCs w:val="24"/>
        </w:rPr>
        <w:t>скакивал из него?</w:t>
      </w:r>
    </w:p>
    <w:p w14:paraId="1964D6C0" w14:textId="54D9463E" w:rsidR="00F223CF" w:rsidRPr="00F223CF" w:rsidRDefault="00A84561" w:rsidP="00A84561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23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0A2AB9" wp14:editId="192D5316">
            <wp:simplePos x="0" y="0"/>
            <wp:positionH relativeFrom="column">
              <wp:posOffset>5553075</wp:posOffset>
            </wp:positionH>
            <wp:positionV relativeFrom="paragraph">
              <wp:posOffset>288290</wp:posOffset>
            </wp:positionV>
            <wp:extent cx="1270635" cy="981075"/>
            <wp:effectExtent l="0" t="0" r="5715" b="9525"/>
            <wp:wrapTight wrapText="bothSides">
              <wp:wrapPolygon edited="0">
                <wp:start x="0" y="0"/>
                <wp:lineTo x="0" y="21390"/>
                <wp:lineTo x="21373" y="21390"/>
                <wp:lineTo x="21373" y="0"/>
                <wp:lineTo x="0" y="0"/>
              </wp:wrapPolygon>
            </wp:wrapTight>
            <wp:docPr id="28" name="Рисунок 28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3CF" w:rsidRPr="00F223CF">
        <w:rPr>
          <w:rFonts w:ascii="Times New Roman" w:hAnsi="Times New Roman" w:cs="Times New Roman"/>
          <w:sz w:val="24"/>
          <w:szCs w:val="24"/>
        </w:rPr>
        <w:t>2.</w:t>
      </w:r>
      <w:r w:rsidR="00F223CF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223CF" w:rsidRPr="00F223CF">
        <w:rPr>
          <w:rFonts w:ascii="Times New Roman" w:hAnsi="Times New Roman" w:cs="Times New Roman"/>
          <w:noProof/>
          <w:sz w:val="24"/>
          <w:szCs w:val="24"/>
        </w:rPr>
        <w:t xml:space="preserve">При каких значениях силы ящик массой </w:t>
      </w:r>
      <w:smartTag w:uri="urn:schemas-microsoft-com:office:smarttags" w:element="metricconverter">
        <w:smartTagPr>
          <w:attr w:name="ProductID" w:val="60 кг"/>
        </w:smartTagPr>
        <w:r w:rsidR="00F223CF" w:rsidRPr="00F223CF">
          <w:rPr>
            <w:rFonts w:ascii="Times New Roman" w:hAnsi="Times New Roman" w:cs="Times New Roman"/>
            <w:noProof/>
            <w:sz w:val="24"/>
            <w:szCs w:val="24"/>
          </w:rPr>
          <w:t>60 кг</w:t>
        </w:r>
      </w:smartTag>
      <w:r w:rsidR="00F223CF" w:rsidRPr="00F223CF">
        <w:rPr>
          <w:rFonts w:ascii="Times New Roman" w:hAnsi="Times New Roman" w:cs="Times New Roman"/>
          <w:noProof/>
          <w:sz w:val="24"/>
          <w:szCs w:val="24"/>
        </w:rPr>
        <w:t>, лежащий на горизонтальной поверхности, будет оставаться в покое, если коэффициент трения равен 0,27, а сила действует под углом 30</w:t>
      </w:r>
      <w:r w:rsidR="00F223CF" w:rsidRPr="00F223CF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F223CF" w:rsidRPr="00F223CF">
        <w:rPr>
          <w:rFonts w:ascii="Times New Roman" w:hAnsi="Times New Roman" w:cs="Times New Roman"/>
          <w:noProof/>
          <w:sz w:val="24"/>
          <w:szCs w:val="24"/>
        </w:rPr>
        <w:t xml:space="preserve"> к горизонту?</w:t>
      </w:r>
    </w:p>
    <w:p w14:paraId="0A852530" w14:textId="0EAF771B" w:rsidR="00F223CF" w:rsidRPr="00F223CF" w:rsidRDefault="00A84561" w:rsidP="00A84561">
      <w:pPr>
        <w:spacing w:before="120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2336" behindDoc="1" locked="0" layoutInCell="1" allowOverlap="1" wp14:anchorId="1C5EC94E" wp14:editId="7C7911CF">
            <wp:simplePos x="0" y="0"/>
            <wp:positionH relativeFrom="margin">
              <wp:align>right</wp:align>
            </wp:positionH>
            <wp:positionV relativeFrom="paragraph">
              <wp:posOffset>588645</wp:posOffset>
            </wp:positionV>
            <wp:extent cx="1220470" cy="1038225"/>
            <wp:effectExtent l="0" t="0" r="0" b="9525"/>
            <wp:wrapSquare wrapText="bothSides"/>
            <wp:docPr id="828682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3CF" w:rsidRPr="00F223CF">
        <w:rPr>
          <w:rFonts w:ascii="Times New Roman" w:hAnsi="Times New Roman" w:cs="Times New Roman"/>
          <w:noProof/>
          <w:sz w:val="24"/>
          <w:szCs w:val="24"/>
        </w:rPr>
        <w:t>3.</w:t>
      </w:r>
      <w:r w:rsidR="00F223CF" w:rsidRPr="00F223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23CF" w:rsidRPr="00F223CF">
        <w:rPr>
          <w:rFonts w:ascii="Times New Roman" w:hAnsi="Times New Roman" w:cs="Times New Roman"/>
          <w:sz w:val="24"/>
          <w:szCs w:val="24"/>
        </w:rPr>
        <w:t xml:space="preserve">К концу стержня АВ длиной </w:t>
      </w:r>
      <w:smartTag w:uri="urn:schemas-microsoft-com:office:smarttags" w:element="metricconverter">
        <w:smartTagPr>
          <w:attr w:name="ProductID" w:val="2 м"/>
        </w:smartTagPr>
        <w:r w:rsidR="00F223CF" w:rsidRPr="00F223CF">
          <w:rPr>
            <w:rFonts w:ascii="Times New Roman" w:hAnsi="Times New Roman" w:cs="Times New Roman"/>
            <w:sz w:val="24"/>
            <w:szCs w:val="24"/>
          </w:rPr>
          <w:t>2 м</w:t>
        </w:r>
      </w:smartTag>
      <w:r w:rsidR="00F223CF" w:rsidRPr="00F223CF">
        <w:rPr>
          <w:rFonts w:ascii="Times New Roman" w:hAnsi="Times New Roman" w:cs="Times New Roman"/>
          <w:sz w:val="24"/>
          <w:szCs w:val="24"/>
        </w:rPr>
        <w:t xml:space="preserve">, укрепленного шарнирно одним концом к стенке, а с другого конца поддерживаемого тросом ВС длиной 2,5 м, подвешен груз массой </w:t>
      </w:r>
      <w:smartTag w:uri="urn:schemas-microsoft-com:office:smarttags" w:element="metricconverter">
        <w:smartTagPr>
          <w:attr w:name="ProductID" w:val="120 кг"/>
        </w:smartTagPr>
        <w:r w:rsidR="00F223CF" w:rsidRPr="00F223CF">
          <w:rPr>
            <w:rFonts w:ascii="Times New Roman" w:hAnsi="Times New Roman" w:cs="Times New Roman"/>
            <w:sz w:val="24"/>
            <w:szCs w:val="24"/>
          </w:rPr>
          <w:t>120 кг</w:t>
        </w:r>
      </w:smartTag>
      <w:r w:rsidR="00F223CF" w:rsidRPr="00F223CF">
        <w:rPr>
          <w:rFonts w:ascii="Times New Roman" w:hAnsi="Times New Roman" w:cs="Times New Roman"/>
          <w:sz w:val="24"/>
          <w:szCs w:val="24"/>
        </w:rPr>
        <w:t>. Найти силы, действующие на трос и на стержень.</w:t>
      </w:r>
    </w:p>
    <w:p w14:paraId="7EE4FECB" w14:textId="7469820F" w:rsidR="00A84561" w:rsidRPr="00F223CF" w:rsidRDefault="00F223CF" w:rsidP="00A84561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23CF">
        <w:rPr>
          <w:rFonts w:ascii="Times New Roman" w:hAnsi="Times New Roman" w:cs="Times New Roman"/>
          <w:noProof/>
          <w:sz w:val="24"/>
          <w:szCs w:val="24"/>
        </w:rPr>
        <w:t>4</w:t>
      </w:r>
      <w:r w:rsidR="00A8456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84561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кронштейне висит груз массы М = 100 кг. Найдите силы натяжения стержней АВ и ВС, если они образуют угол </w:t>
      </w:r>
      <w:r w:rsidR="00A84561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61"/>
      </w:r>
      <w:r w:rsidR="00A84561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60</w:t>
      </w:r>
      <w:r w:rsidR="00A84561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0"/>
      </w:r>
      <w:r w:rsidR="00A84561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в точках А, В и С – шарниры. </w:t>
      </w:r>
    </w:p>
    <w:p w14:paraId="30D79F61" w14:textId="6AF89AA2" w:rsidR="00F223CF" w:rsidRPr="00F223CF" w:rsidRDefault="00A84561" w:rsidP="00A84561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E2DBCC" wp14:editId="77D9C84E">
            <wp:simplePos x="0" y="0"/>
            <wp:positionH relativeFrom="column">
              <wp:posOffset>76200</wp:posOffset>
            </wp:positionH>
            <wp:positionV relativeFrom="paragraph">
              <wp:posOffset>481330</wp:posOffset>
            </wp:positionV>
            <wp:extent cx="1764030" cy="791210"/>
            <wp:effectExtent l="0" t="0" r="7620" b="8890"/>
            <wp:wrapTight wrapText="left">
              <wp:wrapPolygon edited="0">
                <wp:start x="0" y="0"/>
                <wp:lineTo x="0" y="21323"/>
                <wp:lineTo x="21460" y="21323"/>
                <wp:lineTo x="21460" y="0"/>
                <wp:lineTo x="0" y="0"/>
              </wp:wrapPolygon>
            </wp:wrapTight>
            <wp:docPr id="25" name="Рисунок 25" descr="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3CF" w:rsidRPr="00F223CF">
        <w:rPr>
          <w:rFonts w:ascii="Times New Roman" w:hAnsi="Times New Roman" w:cs="Times New Roman"/>
          <w:sz w:val="24"/>
          <w:szCs w:val="24"/>
        </w:rPr>
        <w:t>5.</w:t>
      </w:r>
      <w:r w:rsidR="00F223CF" w:rsidRPr="00F223CF">
        <w:rPr>
          <w:rFonts w:ascii="Times New Roman" w:hAnsi="Times New Roman" w:cs="Times New Roman"/>
          <w:sz w:val="24"/>
          <w:szCs w:val="24"/>
        </w:rPr>
        <w:t xml:space="preserve">Груз массой </w:t>
      </w:r>
      <w:smartTag w:uri="urn:schemas-microsoft-com:office:smarttags" w:element="metricconverter">
        <w:smartTagPr>
          <w:attr w:name="ProductID" w:val="10 кг"/>
        </w:smartTagPr>
        <w:r w:rsidR="00F223CF" w:rsidRPr="00F223CF">
          <w:rPr>
            <w:rFonts w:ascii="Times New Roman" w:hAnsi="Times New Roman" w:cs="Times New Roman"/>
            <w:sz w:val="24"/>
            <w:szCs w:val="24"/>
          </w:rPr>
          <w:t>10 кг</w:t>
        </w:r>
      </w:smartTag>
      <w:r w:rsidR="00F223CF" w:rsidRPr="00F223CF">
        <w:rPr>
          <w:rFonts w:ascii="Times New Roman" w:hAnsi="Times New Roman" w:cs="Times New Roman"/>
          <w:sz w:val="24"/>
          <w:szCs w:val="24"/>
        </w:rPr>
        <w:t xml:space="preserve"> подвешен на шнурах АВ и ВС так, что шнуры образуют с горизонтом углы </w:t>
      </w:r>
      <w:r w:rsidR="00F223CF" w:rsidRPr="00F223CF">
        <w:rPr>
          <w:rFonts w:ascii="Times New Roman" w:hAnsi="Times New Roman" w:cs="Times New Roman"/>
          <w:sz w:val="24"/>
          <w:szCs w:val="24"/>
        </w:rPr>
        <w:sym w:font="Symbol" w:char="F061"/>
      </w:r>
      <w:r w:rsidR="00F223CF" w:rsidRPr="00F223CF">
        <w:rPr>
          <w:rFonts w:ascii="Times New Roman" w:hAnsi="Times New Roman" w:cs="Times New Roman"/>
          <w:sz w:val="24"/>
          <w:szCs w:val="24"/>
        </w:rPr>
        <w:t> = 60</w:t>
      </w:r>
      <w:r w:rsidR="00F223CF" w:rsidRPr="00F223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223CF" w:rsidRPr="00F223CF">
        <w:rPr>
          <w:rFonts w:ascii="Times New Roman" w:hAnsi="Times New Roman" w:cs="Times New Roman"/>
          <w:sz w:val="24"/>
          <w:szCs w:val="24"/>
        </w:rPr>
        <w:t xml:space="preserve"> и </w:t>
      </w:r>
      <w:r w:rsidR="00F223CF" w:rsidRPr="00F223CF">
        <w:rPr>
          <w:rFonts w:ascii="Times New Roman" w:hAnsi="Times New Roman" w:cs="Times New Roman"/>
          <w:sz w:val="24"/>
          <w:szCs w:val="24"/>
        </w:rPr>
        <w:sym w:font="Symbol" w:char="F062"/>
      </w:r>
      <w:r w:rsidR="00F223CF" w:rsidRPr="00F223CF">
        <w:rPr>
          <w:rFonts w:ascii="Times New Roman" w:hAnsi="Times New Roman" w:cs="Times New Roman"/>
          <w:sz w:val="24"/>
          <w:szCs w:val="24"/>
        </w:rPr>
        <w:t> = 30</w:t>
      </w:r>
      <w:r w:rsidR="00F223CF" w:rsidRPr="00F223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223CF" w:rsidRPr="00F223CF">
        <w:rPr>
          <w:rFonts w:ascii="Times New Roman" w:hAnsi="Times New Roman" w:cs="Times New Roman"/>
          <w:sz w:val="24"/>
          <w:szCs w:val="24"/>
        </w:rPr>
        <w:t>. Найти силы натяжения шнуров.</w:t>
      </w:r>
    </w:p>
    <w:p w14:paraId="5A8FA73E" w14:textId="09D886B3" w:rsidR="00F223CF" w:rsidRPr="00F223CF" w:rsidRDefault="00A84561" w:rsidP="00A84561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</w:t>
      </w:r>
      <w:r w:rsidR="00F223CF" w:rsidRPr="00F223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Два человека несут цилиндрическую железную трубу весом 800 Н. Один человек поддерживает трубу на расстоянии 1 м от ее конца, а 2-ой держит другой конец трубы. Определить нагрузку, приходящуюся на каждого человека, если длина трубы 5 м.</w:t>
      </w:r>
    </w:p>
    <w:p w14:paraId="4CACA879" w14:textId="1D9B542A" w:rsidR="00F223CF" w:rsidRPr="00F223CF" w:rsidRDefault="00F223CF" w:rsidP="00A84561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F223CF" w:rsidRPr="00F223CF" w:rsidSect="00CB3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2308"/>
    <w:multiLevelType w:val="hybridMultilevel"/>
    <w:tmpl w:val="BB1C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1874"/>
    <w:multiLevelType w:val="singleLevel"/>
    <w:tmpl w:val="F2B811E2"/>
    <w:lvl w:ilvl="0">
      <w:start w:val="1"/>
      <w:numFmt w:val="decimal"/>
      <w:lvlText w:val="№ 25.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pacing w:val="0"/>
        <w:w w:val="100"/>
        <w:kern w:val="0"/>
        <w:position w:val="0"/>
        <w:sz w:val="22"/>
        <w:u w:val="single"/>
        <w:effect w:val="none"/>
      </w:rPr>
    </w:lvl>
  </w:abstractNum>
  <w:abstractNum w:abstractNumId="2" w15:restartNumberingAfterBreak="0">
    <w:nsid w:val="7636424F"/>
    <w:multiLevelType w:val="hybridMultilevel"/>
    <w:tmpl w:val="D5DE49CE"/>
    <w:lvl w:ilvl="0" w:tplc="E3364E3C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9749190">
    <w:abstractNumId w:val="0"/>
  </w:num>
  <w:num w:numId="2" w16cid:durableId="1288242905">
    <w:abstractNumId w:val="1"/>
  </w:num>
  <w:num w:numId="3" w16cid:durableId="1451129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3C"/>
    <w:rsid w:val="006A1374"/>
    <w:rsid w:val="0085213C"/>
    <w:rsid w:val="009C26EC"/>
    <w:rsid w:val="00A07E46"/>
    <w:rsid w:val="00A84561"/>
    <w:rsid w:val="00CB3874"/>
    <w:rsid w:val="00F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A6E8439"/>
  <w15:chartTrackingRefBased/>
  <w15:docId w15:val="{6908BC66-45B6-4AC3-8018-112334F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3</cp:revision>
  <dcterms:created xsi:type="dcterms:W3CDTF">2024-03-02T14:53:00Z</dcterms:created>
  <dcterms:modified xsi:type="dcterms:W3CDTF">2024-03-02T15:26:00Z</dcterms:modified>
</cp:coreProperties>
</file>