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3624" w14:textId="1B40ECA3" w:rsidR="00161524" w:rsidRPr="000F59CE" w:rsidRDefault="006A538A" w:rsidP="006A53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CE">
        <w:rPr>
          <w:rFonts w:ascii="Times New Roman" w:hAnsi="Times New Roman" w:cs="Times New Roman"/>
          <w:b/>
          <w:bCs/>
          <w:sz w:val="28"/>
          <w:szCs w:val="28"/>
        </w:rPr>
        <w:t>Карточка 19 Первоначальные сведения о строении вещества</w:t>
      </w:r>
    </w:p>
    <w:p w14:paraId="658D41F5" w14:textId="3297FD43" w:rsidR="006A538A" w:rsidRPr="000F59CE" w:rsidRDefault="0053702E" w:rsidP="0053702E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 xml:space="preserve">1. </w:t>
      </w:r>
      <w:r w:rsidR="006A538A" w:rsidRPr="000F59CE">
        <w:rPr>
          <w:rFonts w:ascii="Times New Roman" w:hAnsi="Times New Roman" w:cs="Times New Roman"/>
          <w:sz w:val="28"/>
          <w:szCs w:val="28"/>
        </w:rPr>
        <w:t>Газ легко сжать, а жидкость практически несжимаема. Связано ли это различие с различием в свойствах молекул газа и жидкости?</w:t>
      </w:r>
    </w:p>
    <w:p w14:paraId="59E1B1BC" w14:textId="1FB22422" w:rsidR="00A03C8C" w:rsidRPr="000F59CE" w:rsidRDefault="00A03C8C" w:rsidP="0053702E">
      <w:pPr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>2. Камни малосжимаемы, но металлы (даже очень плотные) с помощью пресса удаётся сжать до 0,75 от начального объёма. Почему возможно такое сильное сжатие?</w:t>
      </w:r>
    </w:p>
    <w:p w14:paraId="6DC382B5" w14:textId="22F0D643" w:rsidR="0053702E" w:rsidRPr="000F59CE" w:rsidRDefault="00A03C8C" w:rsidP="0053702E">
      <w:pPr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 xml:space="preserve">3. </w:t>
      </w:r>
      <w:r w:rsidR="0053702E" w:rsidRPr="000F59CE">
        <w:rPr>
          <w:rFonts w:ascii="Times New Roman" w:hAnsi="Times New Roman" w:cs="Times New Roman"/>
          <w:sz w:val="28"/>
          <w:szCs w:val="28"/>
        </w:rPr>
        <w:t>Меняется ли вместимость сосудов при изменении их температуры?</w:t>
      </w:r>
    </w:p>
    <w:p w14:paraId="2319100E" w14:textId="4D3C8BF9" w:rsidR="006A538A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>4</w:t>
      </w:r>
      <w:r w:rsidR="006A538A" w:rsidRPr="000F59CE">
        <w:rPr>
          <w:rFonts w:ascii="Times New Roman" w:hAnsi="Times New Roman" w:cs="Times New Roman"/>
          <w:sz w:val="28"/>
          <w:szCs w:val="28"/>
        </w:rPr>
        <w:t>. Если краешек бумажной полоски опустить в воду, вода поднимается по полоске. Чем это объясняется?</w:t>
      </w:r>
    </w:p>
    <w:p w14:paraId="0D8F7884" w14:textId="79A1A6B1" w:rsidR="006A538A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>5</w:t>
      </w:r>
      <w:r w:rsidR="006A538A" w:rsidRPr="000F59CE">
        <w:rPr>
          <w:rFonts w:ascii="Times New Roman" w:hAnsi="Times New Roman" w:cs="Times New Roman"/>
          <w:sz w:val="28"/>
          <w:szCs w:val="28"/>
        </w:rPr>
        <w:t>. Поч</w:t>
      </w:r>
      <w:r w:rsidR="00F445C1" w:rsidRPr="000F59CE">
        <w:rPr>
          <w:rFonts w:ascii="Times New Roman" w:hAnsi="Times New Roman" w:cs="Times New Roman"/>
          <w:sz w:val="28"/>
          <w:szCs w:val="28"/>
        </w:rPr>
        <w:t>ему после носки резиновые тонкие медицинские перчатки снимаются с трудом, в основном рвутся при этом</w:t>
      </w:r>
    </w:p>
    <w:p w14:paraId="7650C0AA" w14:textId="0993D6B3" w:rsidR="006A538A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>6</w:t>
      </w:r>
      <w:r w:rsidR="006A538A" w:rsidRPr="000F59CE">
        <w:rPr>
          <w:rFonts w:ascii="Times New Roman" w:hAnsi="Times New Roman" w:cs="Times New Roman"/>
          <w:sz w:val="28"/>
          <w:szCs w:val="28"/>
        </w:rPr>
        <w:t>. Почему газы не имеют собственной формы и объёма?</w:t>
      </w:r>
    </w:p>
    <w:p w14:paraId="1FC3DBAA" w14:textId="3E368364" w:rsidR="00F445C1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>7</w:t>
      </w:r>
      <w:r w:rsidR="00F445C1" w:rsidRPr="000F59CE">
        <w:rPr>
          <w:rFonts w:ascii="Times New Roman" w:hAnsi="Times New Roman" w:cs="Times New Roman"/>
          <w:sz w:val="28"/>
          <w:szCs w:val="28"/>
        </w:rPr>
        <w:t>. Почему жидкости текучи?</w:t>
      </w:r>
    </w:p>
    <w:p w14:paraId="656D04E5" w14:textId="6B6F112B" w:rsidR="006A538A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>8</w:t>
      </w:r>
      <w:r w:rsidR="006A538A" w:rsidRPr="000F59CE">
        <w:rPr>
          <w:rFonts w:ascii="Times New Roman" w:hAnsi="Times New Roman" w:cs="Times New Roman"/>
          <w:sz w:val="28"/>
          <w:szCs w:val="28"/>
        </w:rPr>
        <w:t>. В чайнике кипит вода. Действительно ли мы видим выходящий из носика чайника водяной пар?</w:t>
      </w:r>
    </w:p>
    <w:p w14:paraId="11EC0932" w14:textId="7B9A75EC" w:rsidR="0053702E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 xml:space="preserve">9. </w:t>
      </w:r>
      <w:r w:rsidR="0053702E" w:rsidRPr="000F59CE">
        <w:rPr>
          <w:rFonts w:ascii="Times New Roman" w:hAnsi="Times New Roman" w:cs="Times New Roman"/>
          <w:sz w:val="28"/>
          <w:szCs w:val="28"/>
        </w:rPr>
        <w:t>На улице вблизи хлебозавода чувствуется запах хлеба. Почему?</w:t>
      </w:r>
    </w:p>
    <w:p w14:paraId="13A93100" w14:textId="6A989BB6" w:rsidR="0053702E" w:rsidRPr="000F59CE" w:rsidRDefault="00A03C8C" w:rsidP="006A538A">
      <w:pPr>
        <w:jc w:val="both"/>
        <w:rPr>
          <w:rFonts w:ascii="Times New Roman" w:hAnsi="Times New Roman" w:cs="Times New Roman"/>
          <w:sz w:val="28"/>
          <w:szCs w:val="28"/>
        </w:rPr>
      </w:pPr>
      <w:r w:rsidRPr="000F59CE">
        <w:rPr>
          <w:rFonts w:ascii="Times New Roman" w:hAnsi="Times New Roman" w:cs="Times New Roman"/>
          <w:sz w:val="28"/>
          <w:szCs w:val="28"/>
        </w:rPr>
        <w:t xml:space="preserve">10. </w:t>
      </w:r>
      <w:r w:rsidR="0053702E" w:rsidRPr="000F59CE">
        <w:rPr>
          <w:rFonts w:ascii="Times New Roman" w:hAnsi="Times New Roman" w:cs="Times New Roman"/>
          <w:sz w:val="28"/>
          <w:szCs w:val="28"/>
        </w:rPr>
        <w:t>Пятно от йода на ткани можно прогладить горячим утюгом, и оно исчезнет. Почему?</w:t>
      </w:r>
    </w:p>
    <w:sectPr w:rsidR="0053702E" w:rsidRPr="000F59CE" w:rsidSect="006A5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51ED"/>
    <w:multiLevelType w:val="hybridMultilevel"/>
    <w:tmpl w:val="A5B8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0662"/>
    <w:multiLevelType w:val="hybridMultilevel"/>
    <w:tmpl w:val="E35C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94428">
    <w:abstractNumId w:val="0"/>
  </w:num>
  <w:num w:numId="2" w16cid:durableId="127030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1E"/>
    <w:rsid w:val="000F59CE"/>
    <w:rsid w:val="00161524"/>
    <w:rsid w:val="00280594"/>
    <w:rsid w:val="002D721E"/>
    <w:rsid w:val="0053702E"/>
    <w:rsid w:val="006A538A"/>
    <w:rsid w:val="00702264"/>
    <w:rsid w:val="00A03C8C"/>
    <w:rsid w:val="00C42EA1"/>
    <w:rsid w:val="00F02565"/>
    <w:rsid w:val="00F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FCA5"/>
  <w15:chartTrackingRefBased/>
  <w15:docId w15:val="{6435F3AD-6C74-4657-B50E-18D55076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4</cp:revision>
  <dcterms:created xsi:type="dcterms:W3CDTF">2025-02-23T18:30:00Z</dcterms:created>
  <dcterms:modified xsi:type="dcterms:W3CDTF">2025-02-23T19:56:00Z</dcterms:modified>
</cp:coreProperties>
</file>